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5B" w:rsidRPr="000C0D50" w:rsidRDefault="0032655B" w:rsidP="0032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 работы  Управления образования местной администрации Чегемского муниципального района на 2016-2017  учебный год</w:t>
      </w:r>
    </w:p>
    <w:p w:rsidR="0032655B" w:rsidRPr="000C0D50" w:rsidRDefault="0032655B" w:rsidP="003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55B" w:rsidRPr="000C0D50" w:rsidRDefault="0032655B" w:rsidP="00326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Цель</w:t>
      </w:r>
      <w:r w:rsidRPr="000C0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0C0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Удовлетворение потребности населения в получении доступного и качественного дошкольного, начального общего, основного общего, среднего общего и дополнительного  образования. </w:t>
      </w:r>
    </w:p>
    <w:p w:rsidR="0032655B" w:rsidRPr="000C0D50" w:rsidRDefault="0032655B" w:rsidP="003265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55B" w:rsidRPr="000C0D50" w:rsidRDefault="0032655B" w:rsidP="0032655B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Arial"/>
          <w:b/>
          <w:bCs/>
          <w:i/>
          <w:iCs/>
          <w:sz w:val="26"/>
          <w:szCs w:val="26"/>
          <w:lang w:eastAsia="ru-RU"/>
        </w:rPr>
        <w:t>Ключевые задачи:</w:t>
      </w:r>
    </w:p>
    <w:p w:rsidR="0032655B" w:rsidRPr="000C0D50" w:rsidRDefault="0032655B" w:rsidP="003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реализации  приоритетных задач по достижению целевых показателей, установленных Указами Президента Российской Федерации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В.В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>. Путина, государственной программой Российской Федерации «Развитие образования» на 2013-2020 годы, планом мероприятий («дорожной карты») «Изменения в отраслях социальной сферы Чегемского муниципального района, направленных на повышение эффективности образования»;</w:t>
      </w:r>
      <w:proofErr w:type="gramEnd"/>
    </w:p>
    <w:p w:rsidR="0032655B" w:rsidRPr="000C0D50" w:rsidRDefault="0032655B" w:rsidP="003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>2. Обеспечение реализации мер по развитию кадрового потенциала;</w:t>
      </w:r>
    </w:p>
    <w:p w:rsidR="0032655B" w:rsidRPr="000C0D50" w:rsidRDefault="0032655B" w:rsidP="003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0C0D50">
        <w:rPr>
          <w:rFonts w:ascii="Times New Roman" w:hAnsi="Times New Roman" w:cs="Times New Roman"/>
          <w:sz w:val="26"/>
          <w:szCs w:val="26"/>
        </w:rPr>
        <w:t xml:space="preserve"> Обеспечение реализации </w:t>
      </w:r>
      <w:r w:rsidRPr="000C0D50">
        <w:rPr>
          <w:rFonts w:ascii="Times New Roman" w:eastAsia="Times New Roman" w:hAnsi="Times New Roman" w:cs="Times New Roman"/>
          <w:sz w:val="26"/>
          <w:szCs w:val="26"/>
        </w:rPr>
        <w:t>мероприятий, направленных на повышение эффективности деятельности образовательных учреждений.</w:t>
      </w:r>
    </w:p>
    <w:p w:rsidR="0032655B" w:rsidRPr="000C0D50" w:rsidRDefault="0032655B" w:rsidP="0032655B">
      <w:pPr>
        <w:keepNext/>
        <w:spacing w:before="120" w:after="120" w:line="240" w:lineRule="auto"/>
        <w:jc w:val="both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Arial"/>
          <w:b/>
          <w:bCs/>
          <w:i/>
          <w:iCs/>
          <w:sz w:val="26"/>
          <w:szCs w:val="26"/>
          <w:lang w:eastAsia="ru-RU"/>
        </w:rPr>
        <w:t>Задачи по направлениям:</w:t>
      </w:r>
    </w:p>
    <w:p w:rsidR="0032655B" w:rsidRPr="000C0D50" w:rsidRDefault="0032655B" w:rsidP="00326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направлению </w:t>
      </w:r>
    </w:p>
    <w:p w:rsidR="0032655B" w:rsidRPr="000C0D50" w:rsidRDefault="0032655B" w:rsidP="00326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«Дошкольное образование»</w:t>
      </w:r>
    </w:p>
    <w:p w:rsidR="0032655B" w:rsidRPr="000C0D50" w:rsidRDefault="0032655B" w:rsidP="0032655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>обеспечение  100%  доступности дошкольного образования;</w:t>
      </w:r>
    </w:p>
    <w:p w:rsidR="0032655B" w:rsidRPr="000C0D50" w:rsidRDefault="0032655B" w:rsidP="0032655B">
      <w:pPr>
        <w:pStyle w:val="a5"/>
        <w:numPr>
          <w:ilvl w:val="0"/>
          <w:numId w:val="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>обеспечение государственных гарантий доступности качественного дошкольного образования</w:t>
      </w:r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C0D50">
        <w:rPr>
          <w:rFonts w:ascii="Times New Roman" w:eastAsia="Times New Roman" w:hAnsi="Times New Roman" w:cs="Times New Roman"/>
          <w:sz w:val="26"/>
          <w:szCs w:val="26"/>
        </w:rPr>
        <w:t>для каждого ребенка в возрасте от трех до семи лет</w:t>
      </w:r>
      <w:proofErr w:type="gramEnd"/>
      <w:r w:rsidRPr="000C0D50">
        <w:rPr>
          <w:rFonts w:ascii="Times New Roman" w:hAnsi="Times New Roman" w:cs="Times New Roman"/>
          <w:sz w:val="26"/>
          <w:szCs w:val="26"/>
        </w:rPr>
        <w:t>;</w:t>
      </w:r>
    </w:p>
    <w:p w:rsidR="0032655B" w:rsidRPr="000C0D50" w:rsidRDefault="0032655B" w:rsidP="0032655B">
      <w:pPr>
        <w:pStyle w:val="a5"/>
        <w:numPr>
          <w:ilvl w:val="0"/>
          <w:numId w:val="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>повышение профессиональной компетентности работников образовательных учреждений;</w:t>
      </w:r>
    </w:p>
    <w:p w:rsidR="0032655B" w:rsidRPr="000C0D50" w:rsidRDefault="0032655B" w:rsidP="0032655B">
      <w:pPr>
        <w:pStyle w:val="a5"/>
        <w:numPr>
          <w:ilvl w:val="0"/>
          <w:numId w:val="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>совершенствование муниципальной системы оценки качества дошкольного образования;</w:t>
      </w:r>
    </w:p>
    <w:p w:rsidR="0032655B" w:rsidRPr="000C0D50" w:rsidRDefault="0032655B" w:rsidP="0032655B">
      <w:pPr>
        <w:pStyle w:val="a5"/>
        <w:numPr>
          <w:ilvl w:val="0"/>
          <w:numId w:val="5"/>
        </w:num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 xml:space="preserve">повышение социального статуса </w:t>
      </w:r>
      <w:proofErr w:type="gramStart"/>
      <w:r w:rsidRPr="000C0D50">
        <w:rPr>
          <w:rFonts w:ascii="Times New Roman" w:hAnsi="Times New Roman" w:cs="Times New Roman"/>
          <w:sz w:val="26"/>
          <w:szCs w:val="26"/>
        </w:rPr>
        <w:t>педагогических</w:t>
      </w:r>
      <w:proofErr w:type="gramEnd"/>
      <w:r w:rsidRPr="000C0D50">
        <w:rPr>
          <w:rFonts w:ascii="Times New Roman" w:hAnsi="Times New Roman" w:cs="Times New Roman"/>
          <w:sz w:val="26"/>
          <w:szCs w:val="26"/>
        </w:rPr>
        <w:t xml:space="preserve"> работников.</w:t>
      </w:r>
    </w:p>
    <w:p w:rsidR="0032655B" w:rsidRPr="000C0D50" w:rsidRDefault="0032655B" w:rsidP="00326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направлению </w:t>
      </w: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«Общее образование»</w:t>
      </w:r>
    </w:p>
    <w:p w:rsidR="0032655B" w:rsidRPr="000C0D50" w:rsidRDefault="0032655B" w:rsidP="003265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дальнейшая  работа по созданию в учреждениях образования района универсальной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безбарьерной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среды с целью совместного обучения детей с особенностями физического развития и здоровых детей;</w:t>
      </w:r>
    </w:p>
    <w:p w:rsidR="0032655B" w:rsidRPr="000C0D50" w:rsidRDefault="0032655B" w:rsidP="003265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методическое сопровождение и мониторинг реализации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ФГОС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НОО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и 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ФГОС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ООО в общеобразовательных организациях  в  штатном и пилотном режимах;</w:t>
      </w:r>
      <w:proofErr w:type="gramEnd"/>
    </w:p>
    <w:p w:rsidR="0032655B" w:rsidRPr="000C0D50" w:rsidRDefault="0032655B" w:rsidP="003265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последовательное совершенствование профильного обучения и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предпрофильной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подготовки,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профориентационной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 работы, развитие сетевого взаимодействия, апробации новых моделей старшей школы</w:t>
      </w:r>
      <w:r w:rsidRPr="000C0D50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0C0D50">
        <w:rPr>
          <w:rFonts w:ascii="Times New Roman" w:eastAsia="Times New Roman" w:hAnsi="Times New Roman" w:cs="Times New Roman"/>
          <w:sz w:val="26"/>
          <w:szCs w:val="26"/>
        </w:rPr>
        <w:t>в свете современных социально-педагогических подходов, использование в этой работе потенциал учреждений дополнительного образования, социальных партнеров, предприятий и организаций;;</w:t>
      </w:r>
      <w:proofErr w:type="gramEnd"/>
    </w:p>
    <w:p w:rsidR="0032655B" w:rsidRPr="000C0D50" w:rsidRDefault="0032655B" w:rsidP="003265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>обеспечение организационно-методического и технологического сопровождения независимой оценки качества работы организаций, оказывающих образовательные услуги;</w:t>
      </w:r>
    </w:p>
    <w:p w:rsidR="0032655B" w:rsidRPr="000C0D50" w:rsidRDefault="0032655B" w:rsidP="00326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По направлению</w:t>
      </w: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«Развитие системы поддержки талантливых детей»</w:t>
      </w:r>
    </w:p>
    <w:p w:rsidR="0032655B" w:rsidRPr="000C0D50" w:rsidRDefault="0032655B" w:rsidP="0032655B">
      <w:pPr>
        <w:pStyle w:val="a5"/>
        <w:numPr>
          <w:ilvl w:val="0"/>
          <w:numId w:val="8"/>
        </w:numPr>
        <w:tabs>
          <w:tab w:val="left" w:pos="6285"/>
        </w:tabs>
        <w:spacing w:before="120" w:after="12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индивидуальных и творческих способностей учащихся с учетом их профессиональных намерений, интересов, образовательных запросов и социализации посредством организации работы с одаренными детьми в условиях учреждений общего среднего образования;</w:t>
      </w:r>
    </w:p>
    <w:p w:rsidR="0032655B" w:rsidRPr="000C0D50" w:rsidRDefault="0032655B" w:rsidP="0032655B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50">
        <w:rPr>
          <w:rFonts w:ascii="Times New Roman" w:hAnsi="Times New Roman" w:cs="Times New Roman"/>
          <w:b/>
          <w:sz w:val="26"/>
          <w:szCs w:val="26"/>
        </w:rPr>
        <w:t>По направлению</w:t>
      </w:r>
    </w:p>
    <w:p w:rsidR="0032655B" w:rsidRPr="000C0D50" w:rsidRDefault="0032655B" w:rsidP="0032655B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50">
        <w:rPr>
          <w:rFonts w:ascii="Times New Roman" w:hAnsi="Times New Roman" w:cs="Times New Roman"/>
          <w:b/>
          <w:sz w:val="26"/>
          <w:szCs w:val="26"/>
        </w:rPr>
        <w:t>«Дополнительное образование»</w:t>
      </w:r>
    </w:p>
    <w:p w:rsidR="0032655B" w:rsidRPr="000C0D50" w:rsidRDefault="0032655B" w:rsidP="0032655B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55B" w:rsidRPr="000C0D50" w:rsidRDefault="0032655B" w:rsidP="0032655B">
      <w:pPr>
        <w:pStyle w:val="a5"/>
        <w:numPr>
          <w:ilvl w:val="0"/>
          <w:numId w:val="7"/>
        </w:num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C0D50">
        <w:rPr>
          <w:rFonts w:ascii="Times New Roman" w:hAnsi="Times New Roman" w:cs="Times New Roman"/>
          <w:sz w:val="26"/>
          <w:szCs w:val="26"/>
        </w:rPr>
        <w:t>проведение  модернизации дополнительных образовательных программ с учетом современных социокультурных условий и образовательных потребностей детей и подростков, обеспечение развития учреждений дополнительного образования в техническом и спортивно-техническом направлениях, в образовательной робототехнике и инженерно-техническом творчестве детей и молодежи;</w:t>
      </w:r>
      <w:proofErr w:type="gramEnd"/>
    </w:p>
    <w:p w:rsidR="0032655B" w:rsidRPr="000C0D50" w:rsidRDefault="0032655B" w:rsidP="0032655B">
      <w:pPr>
        <w:pStyle w:val="a5"/>
        <w:numPr>
          <w:ilvl w:val="0"/>
          <w:numId w:val="7"/>
        </w:num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>расширение  возможностей учреждений дополнительного образования  в работе с различными категориями детей: одаренными, детьми «группы риска», детьми с ОВЗ;</w:t>
      </w:r>
    </w:p>
    <w:p w:rsidR="0032655B" w:rsidRPr="000C0D50" w:rsidRDefault="0032655B" w:rsidP="0032655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D50">
        <w:rPr>
          <w:sz w:val="26"/>
          <w:szCs w:val="26"/>
        </w:rPr>
        <w:tab/>
      </w: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направлению</w:t>
      </w: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«Совершенствование педагогического корпуса»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>создание условий для повышения профессионального уровня педагогических работников с учетом выявленных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>развитие финансово-</w:t>
      </w:r>
      <w:proofErr w:type="gramStart"/>
      <w:r w:rsidRPr="000C0D50">
        <w:rPr>
          <w:rFonts w:ascii="Times New Roman" w:hAnsi="Times New Roman" w:cs="Times New Roman"/>
          <w:sz w:val="26"/>
          <w:szCs w:val="26"/>
        </w:rPr>
        <w:t>экономических механизмов</w:t>
      </w:r>
      <w:proofErr w:type="gramEnd"/>
      <w:r w:rsidRPr="000C0D50">
        <w:rPr>
          <w:rFonts w:ascii="Times New Roman" w:hAnsi="Times New Roman" w:cs="Times New Roman"/>
          <w:sz w:val="26"/>
          <w:szCs w:val="26"/>
        </w:rPr>
        <w:t xml:space="preserve">  поддержки образовательных организаций, педагогических работников, разрабатывающих и внедряющих в практику инновационные продукты;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lastRenderedPageBreak/>
        <w:t>обеспечение  проведения мероприятий, направленных на повышение престижа профессии педагога</w:t>
      </w: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0D50">
        <w:rPr>
          <w:rFonts w:ascii="Times New Roman" w:hAnsi="Times New Roman" w:cs="Times New Roman"/>
          <w:sz w:val="26"/>
          <w:szCs w:val="26"/>
        </w:rPr>
        <w:tab/>
      </w: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50">
        <w:rPr>
          <w:rFonts w:ascii="Times New Roman" w:hAnsi="Times New Roman" w:cs="Times New Roman"/>
          <w:b/>
          <w:sz w:val="26"/>
          <w:szCs w:val="26"/>
        </w:rPr>
        <w:t>По направлению</w:t>
      </w: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50">
        <w:rPr>
          <w:rFonts w:ascii="Times New Roman" w:hAnsi="Times New Roman" w:cs="Times New Roman"/>
          <w:b/>
          <w:sz w:val="26"/>
          <w:szCs w:val="26"/>
        </w:rPr>
        <w:t>«Воспитательная работа»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развитие  военно-патриотического  и гражданско-патриотического воспитания, используя потенциал школьных музеев; 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совершенствование условий для выявления и поддержки одаренных детей; 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 xml:space="preserve">повышение  эффективности в работе по профилактике асоциального и антисоциального поведения, школьных рисков, агрессии, предупреждению </w:t>
      </w:r>
      <w:proofErr w:type="spellStart"/>
      <w:r w:rsidRPr="000C0D50">
        <w:rPr>
          <w:rFonts w:ascii="Times New Roman" w:eastAsia="Times New Roman" w:hAnsi="Times New Roman" w:cs="Times New Roman"/>
          <w:sz w:val="26"/>
          <w:szCs w:val="26"/>
        </w:rPr>
        <w:t>табакокурения</w:t>
      </w:r>
      <w:proofErr w:type="spellEnd"/>
      <w:r w:rsidRPr="000C0D50">
        <w:rPr>
          <w:rFonts w:ascii="Times New Roman" w:eastAsia="Times New Roman" w:hAnsi="Times New Roman" w:cs="Times New Roman"/>
          <w:sz w:val="26"/>
          <w:szCs w:val="26"/>
        </w:rPr>
        <w:t>, употребления алкоголя и наркотических веществ, воспитывать в детях умение совершать правильный выбор в условиях возможного негативного воздействия информационных ресурсов;</w:t>
      </w:r>
    </w:p>
    <w:p w:rsidR="0032655B" w:rsidRPr="000C0D50" w:rsidRDefault="0032655B" w:rsidP="0032655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0D50">
        <w:rPr>
          <w:rFonts w:ascii="Times New Roman" w:eastAsia="Times New Roman" w:hAnsi="Times New Roman" w:cs="Times New Roman"/>
          <w:sz w:val="26"/>
          <w:szCs w:val="26"/>
        </w:rPr>
        <w:t>развитие системы ученического сам</w:t>
      </w:r>
      <w:proofErr w:type="gramStart"/>
      <w:r w:rsidRPr="000C0D50">
        <w:rPr>
          <w:rFonts w:ascii="Times New Roman" w:eastAsia="Times New Roman" w:hAnsi="Times New Roman" w:cs="Times New Roman"/>
          <w:sz w:val="26"/>
          <w:szCs w:val="26"/>
        </w:rPr>
        <w:t>о(</w:t>
      </w:r>
      <w:proofErr w:type="gramEnd"/>
      <w:r w:rsidRPr="000C0D50">
        <w:rPr>
          <w:rFonts w:ascii="Times New Roman" w:eastAsia="Times New Roman" w:hAnsi="Times New Roman" w:cs="Times New Roman"/>
          <w:sz w:val="26"/>
          <w:szCs w:val="26"/>
        </w:rPr>
        <w:t>со)- управления и детское движение, повышать роль и участие ученических коллективов в решении ключевых вопросов школьной жизни: вопросов обучения, воспитания, управления школой.</w:t>
      </w: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55B" w:rsidRPr="000C0D50" w:rsidRDefault="0032655B" w:rsidP="00326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C0D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КЛЮЧЕВЫЕ МЕРОПРИЯТИЯ </w:t>
      </w:r>
    </w:p>
    <w:tbl>
      <w:tblPr>
        <w:tblW w:w="151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12780"/>
      </w:tblGrid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 2016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проверке готовности образовательных организаций к новому 2016-2017 учебному году</w:t>
            </w:r>
          </w:p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Августовское Педагогическое совещание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 2016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торжественной линейки, посвященной «Дню знаний»</w:t>
            </w:r>
          </w:p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празднованию «Дня </w:t>
            </w:r>
            <w:proofErr w:type="spellStart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адыгов</w:t>
            </w:r>
            <w:proofErr w:type="spellEnd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2016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торжественных мероприятий, посвященных  «Дню воспитателя и всех  дошкольных работников»  и    «Дню учителя»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2016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  <w:p w:rsidR="0032655B" w:rsidRPr="000C0D50" w:rsidRDefault="0032655B" w:rsidP="0032655B">
            <w:pPr>
              <w:numPr>
                <w:ilvl w:val="0"/>
                <w:numId w:val="18"/>
              </w:numPr>
              <w:tabs>
                <w:tab w:val="left" w:pos="277"/>
                <w:tab w:val="left" w:pos="4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муниципального конкурса «Чегемская осень»</w:t>
            </w:r>
          </w:p>
        </w:tc>
      </w:tr>
      <w:tr w:rsidR="0032655B" w:rsidRPr="000C0D50" w:rsidTr="006156F5">
        <w:trPr>
          <w:trHeight w:val="4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2016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итогового сочинения (изложения) в общеобразовательных организациях Чегемского муниципального района 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2017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tabs>
                <w:tab w:val="left" w:pos="2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участия  учащихся в региональном этапе Всероссийской олимпиады школьников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2017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5A4188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муниципального этапа Всероссийского конкурса «Учитель года России» Организация и проведение муниципального конкурса «Воспитатель года -2017»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 2017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Default="0032655B" w:rsidP="003265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муниципального этапа конкурса «Живая классика» </w:t>
            </w:r>
          </w:p>
          <w:p w:rsidR="0032655B" w:rsidRPr="005A4188" w:rsidRDefault="0032655B" w:rsidP="003265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пробного тестирования выпускников 9 и 11 классов по материалам и   в форме ЕГЭ, </w:t>
            </w:r>
            <w:proofErr w:type="spellStart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ОГЭ</w:t>
            </w:r>
            <w:proofErr w:type="spellEnd"/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2017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муниципального конкурса «Ученик года»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 2017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мероприятий, посвященных «Последнему звонку»</w:t>
            </w:r>
          </w:p>
          <w:p w:rsidR="0032655B" w:rsidRPr="000C0D50" w:rsidRDefault="0032655B" w:rsidP="003265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spellStart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  <w:proofErr w:type="spellEnd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-11, </w:t>
            </w:r>
            <w:proofErr w:type="spellStart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  <w:proofErr w:type="spellEnd"/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</w:t>
            </w:r>
          </w:p>
        </w:tc>
      </w:tr>
      <w:tr w:rsidR="0032655B" w:rsidRPr="000C0D50" w:rsidTr="006156F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55B" w:rsidRPr="000C0D50" w:rsidRDefault="0032655B" w:rsidP="006156F5">
            <w:pPr>
              <w:adjustRightInd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 2017</w:t>
            </w:r>
          </w:p>
        </w:tc>
        <w:tc>
          <w:tcPr>
            <w:tcW w:w="1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торжественных мероприятий по чествованию лучших выпускников 2017 года</w:t>
            </w:r>
          </w:p>
          <w:p w:rsidR="0032655B" w:rsidRPr="000C0D50" w:rsidRDefault="0032655B" w:rsidP="0032655B">
            <w:pPr>
              <w:numPr>
                <w:ilvl w:val="0"/>
                <w:numId w:val="18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выпускных вечеров в общеобразовательных организациях</w:t>
            </w:r>
          </w:p>
        </w:tc>
      </w:tr>
    </w:tbl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D50">
        <w:rPr>
          <w:rFonts w:ascii="Times New Roman" w:hAnsi="Times New Roman" w:cs="Times New Roman"/>
          <w:b/>
          <w:sz w:val="26"/>
          <w:szCs w:val="26"/>
        </w:rPr>
        <w:t>Календарный план работы Управления образования местной администрации Чегемского муниципального района на 2016-2017 учебный год</w:t>
      </w:r>
    </w:p>
    <w:p w:rsidR="0032655B" w:rsidRPr="000C0D50" w:rsidRDefault="0032655B" w:rsidP="0032655B">
      <w:pPr>
        <w:pStyle w:val="a5"/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8820"/>
        <w:gridCol w:w="3780"/>
      </w:tblGrid>
      <w:tr w:rsidR="0032655B" w:rsidRPr="000C0D50" w:rsidTr="006156F5">
        <w:trPr>
          <w:trHeight w:val="550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 </w:t>
            </w:r>
          </w:p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2655B" w:rsidRPr="000C0D50" w:rsidTr="006156F5">
        <w:trPr>
          <w:trHeight w:val="3264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0C0D50">
              <w:rPr>
                <w:rStyle w:val="a6"/>
                <w:rFonts w:ascii="Times New Roman" w:hAnsi="Times New Roman"/>
                <w:b w:val="0"/>
                <w:sz w:val="26"/>
                <w:szCs w:val="26"/>
                <w:lang w:val="ru-RU"/>
              </w:rPr>
              <w:t>Сбор, обобщение информации по организации горячего питания и медицинского обслуживания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Учет детей, проживающих на закрепленной территории,  не приступивших к занятиям к 5 сентября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Обновление базы данных по учёту детей по состоянию на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10.09.2015г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трудоустройства выпускников. Корректировка банка данных детей – инвалидов и детей с ОВЗ обучающихся в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ОУ</w:t>
            </w:r>
            <w:proofErr w:type="spellEnd"/>
          </w:p>
          <w:p w:rsidR="0032655B" w:rsidRPr="000C0D50" w:rsidRDefault="0032655B" w:rsidP="0032655B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0C0D50">
              <w:rPr>
                <w:rStyle w:val="a6"/>
                <w:rFonts w:ascii="Times New Roman" w:hAnsi="Times New Roman"/>
                <w:b w:val="0"/>
                <w:sz w:val="26"/>
                <w:szCs w:val="26"/>
                <w:lang w:val="ru-RU"/>
              </w:rPr>
              <w:t>Сбор и обобщение  информации  об организации образовательной деятельности в учреждениях дополнительного образования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Сбор и обобщение информации о  занятости учащихся в объединениях дополнительного образования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ОУ</w:t>
            </w:r>
            <w:proofErr w:type="spellEnd"/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Сбор и обобщение информации по состоянию комплексной безопасности образовательных организаций района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spacing w:line="240" w:lineRule="auto"/>
              <w:ind w:right="-1"/>
              <w:jc w:val="both"/>
              <w:rPr>
                <w:bCs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 уставов образовательных учреждений на соответствие законодательству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0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соответствия уровня квалификации работников образовательных учреждений района нормативным требованиям, предъявляемым Федеральным Законом от 29.12.12 года №273-ФЗ «Об образовании в Российской Федерации»  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0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организации 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внеурочной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в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района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0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Создание и анализ базы данных педагогических работников района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0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Мероприятия, посвященные «Неделе безопасности»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0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Консультирование учителей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ОО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 вопросам составления рабочих программ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0"/>
              </w:numPr>
              <w:tabs>
                <w:tab w:val="left" w:pos="5850"/>
              </w:tabs>
              <w:spacing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Республиканская эколого-краеведческая эстафета учащихся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6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Спортивно-массовые мероприятия ко Дню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Адыгов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(Черкесов</w:t>
            </w:r>
            <w:proofErr w:type="gramEnd"/>
          </w:p>
          <w:p w:rsidR="0032655B" w:rsidRPr="000C0D50" w:rsidRDefault="0032655B" w:rsidP="0032655B">
            <w:pPr>
              <w:pStyle w:val="a5"/>
              <w:numPr>
                <w:ilvl w:val="0"/>
                <w:numId w:val="16"/>
              </w:num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Всероссийский день бега «Кросс нации»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20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Акция «Памяти жертвам террора»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Конкурсы </w:t>
            </w:r>
            <w:proofErr w:type="gramStart"/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профессионального</w:t>
            </w:r>
            <w:proofErr w:type="gramEnd"/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мастерства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профессионального мастерства « Педагогическая  мозаика-2017»</w:t>
            </w:r>
            <w:proofErr w:type="gramEnd"/>
          </w:p>
          <w:p w:rsidR="0032655B" w:rsidRPr="000C0D50" w:rsidRDefault="0032655B" w:rsidP="0032655B">
            <w:pPr>
              <w:pStyle w:val="a5"/>
              <w:numPr>
                <w:ilvl w:val="0"/>
                <w:numId w:val="1"/>
              </w:num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прикладного мастерства работников ДО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Совещание с руководителями ДО образовательных учреждений, реализующих основную образовательную программу дошкольного образования «Рекомендации по разработке образовательной программы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соответствии с требованиями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ФГОС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дошкольного образования с учетом регионального компонента»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с руководителями ДО образовательных учреждений, реализующих основную образовательную программу дошкольного образования «Нормативно - правовое обеспечение и фактическая реализация муниципальной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образования»</w:t>
            </w:r>
            <w:proofErr w:type="gramEnd"/>
          </w:p>
          <w:p w:rsidR="0032655B" w:rsidRPr="000C0D50" w:rsidRDefault="0032655B" w:rsidP="0032655B">
            <w:pPr>
              <w:pStyle w:val="a5"/>
              <w:numPr>
                <w:ilvl w:val="0"/>
                <w:numId w:val="2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Мониторинговые мероприятия по нормативно - правовому обеспечению  образовательных учреждений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Входные диагностические работы в рамках 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мониторинга достижений планируемых результатов освоения основной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образовательной программы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ООО по русскому языку, математике (5-6 классы)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работников 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тему: «Использование метода  моделирования в обучении детей дошкольного возраста»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русского языка на тему: «Технология проектного обучения»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Круглый стол: «Обобщение опыта работы ведущих учителей математики по работе с одаренными детьми»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информатики на тему: «Система подготовки школьников к предметным олимпиадам»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учителей начальных классов: «Технология 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проектной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Совещание учителей русского языка и литературы  по вопросам </w:t>
            </w: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подготовки обучающихся 11-х классов к итоговому сочинению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Выездной  научно-практический семинар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ИПК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и  ПП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КБГУ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«Электронные формы учебников по истории»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color w:val="242424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Всероссийский урок безопасности школьников в сети Интернет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Независимая оценка качества образования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7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образовательной деятельности (учебный план, рабочие программы учителей, диагностические работы по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ФГОС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4-6 классы, ведение классных журналов, ведение тетрадей обучающихся, расписание)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7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диагностических работ в рамках проекта «Я сдам ЕГЭ!»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Спартакиада молодежи Чегемского муниципального района допризывного возраста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этап открытого публичного Всероссийского конкурса на лучшее общеобразовательное учреждение, развивающее физическую культуру и спорт «Олимпиада начинается в школе»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Первенство Чегемского муниципального района по настольному теннису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2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eastAsia="Calibri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Фестиваль Всероссийского физкультурно-спортивного комплекса «Готов к труду и обороне» (ГТО)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9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этапа Всероссийского конкурса  журналистов «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СМИротворец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9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  фестиваль  «Дружба народов»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9"/>
              </w:num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  фестиваль  «День под небом России»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9"/>
              </w:numPr>
              <w:tabs>
                <w:tab w:val="left" w:pos="58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митингов с возложением цветов к мемориальным доскам погибших 13 октября 2005 года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муниципальных учреждениях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поддержка одаренных и талантливых детей 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3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Муниципальный конкурс юных чтецов и иллюстраторов «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Чегемская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осень-2016»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3"/>
              </w:numPr>
              <w:tabs>
                <w:tab w:val="left" w:pos="5850"/>
              </w:tabs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Конкурс для обучающихся 5-8 классов «Интеллект-2016»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3"/>
              </w:numPr>
              <w:tabs>
                <w:tab w:val="left" w:pos="1335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Школьный этап  Всероссийской олимпиады школьников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3"/>
              </w:numPr>
              <w:tabs>
                <w:tab w:val="left" w:pos="1335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Мероприятия в рамках реализации муниципального образовательного 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туристического проекта «Широка страна моя родная…»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3"/>
              </w:numPr>
              <w:tabs>
                <w:tab w:val="left" w:pos="1335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Школьный  этап «Интеллектуального марафона для младших школьников»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Мониторинг официальных сайтов образовательных организаций в сети Интернет в части размещения информации в соответствии с установленными Правилами и Требованиями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работников 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тему: «Формирование у детей дошкольного возраста культуры здоровья, повышение мотивации к его сохранению через использование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здоровьесберегающих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технологий»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иностранных языков на тему: «Технология игрового обучения»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заместителей директоров по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УВР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тему: «Анализ итогов мониторинга  образовательной  деятельности»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математики на тему: «Проектная деятельност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ь-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средство развития творческого потенциала учителя и ученика в условиях реализации </w:t>
            </w:r>
            <w:proofErr w:type="spell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ФГОС</w:t>
            </w:r>
            <w:proofErr w:type="spell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ООО»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физики на тему: «Технология уровневой дифференциации на основе обязательных результатов ЕГЭ»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Семинар учителей истории на тему: «Методические рекомендации по подготовке </w:t>
            </w:r>
            <w:proofErr w:type="gramStart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обучающихся</w:t>
            </w:r>
            <w:proofErr w:type="gramEnd"/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 к написанию исторического сочинения»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0D50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Семинар учителей экономики на тему: «Основы финансовой грамотности»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Выявление и поддержка одаренных  и талантливых детей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15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Всероссийской олимпиады школьников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5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Математический конкурс «Чегемская регата»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5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Ежегодный  муниципальный конкурс юных ораторов «Открытая трибуна»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5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Ежегодный  муниципальный конкурс рисунков экологической направленности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5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тур Конференции «Сигма «Первые шаги в науку»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15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Муниципальный конкурс театральной постановки экологической направленности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21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 этап  республиканского конкурса социальной рекламы, направленной на пропаганду здорового образа жизни и профилактику негативных зависимостей в молодежной среде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21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республиканского конкурса «Выбираем здоровое будущее»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21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 этап творческого конкурса среди молодежи республики «Коррупция глазами молодежи»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21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Торжественное вручение паспортов гражданам, достигшим 14-летнего возраста в рамках акции  «Я – гражданин России»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21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организации деятельности учреждений дополнительного образования по работе с детьми, находящимися в социально опасном положении и трудной жизненной ситуации и с  ограниченными возможностями здоровья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21"/>
              </w:num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 деятельности общеобразовательных учреждений по теме «Организация воспитательной работы»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организации деятельности учреждений дополнительного образования по работе с детьми, находящимися в социально опасном положении и трудной жизненной ситуации, ограниченными возможностями здоровья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работников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тему: «Развитие речи и личности дошкольников через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сказкотерапию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русского языка на тему: «Технология сотрудничества»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заместителей директоров по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УВР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тему: «Внутренняя система оценки качества образования в школе: основные параметры»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учителей химии на тему: «Здоровье сберегающие 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технологии на уроках химии»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учителей информатики на тему: «Технология модульного и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блочно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-модульного обучения на уроках информатики»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кабардинского языка «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Разноуровневое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обучение»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балкарского языка «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Разноуровневое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обучение»</w:t>
            </w:r>
          </w:p>
          <w:p w:rsidR="0032655B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начальных классов: «Портфолио учащихся»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физической культуры «Профессионально-личностное развитие учителя физической культуры»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Научно-практическая конференция «Первые шаги в науку» для обучающихся  5-11 классов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 учителей истории, работающих в 11 классах (Историческое сочинение)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Всероссийская акция «Час кода». Тематический урок информатики.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Выявление и поддержка одаренных  и талантливых детей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Всероссийской олимпиады школьников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 этап  «Интеллектуального марафона для младших школьников»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Ежегодный муниципальный  конкурс  для младших школьников «Лучшее портфолио ученика»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Полуфинал, финал Гуманитарной Игры по истории «Умники и умницы»  «Роль князя Владимира в истории  Руси»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Муниципальные конкурсы новогодней (рождественской) открытки и видеороликов к песне на иностранном языке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Независимая оценка качества образования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Промежуточные диагностические работы в рамках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мониторинга достижений планируемых результатов освоения основной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образовательной программы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ФГОС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 по русскому языку, математике (5-6 классы).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итогового сочинения (изложения) 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турнира по баскетболу «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Локобаскет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-Школьная лига»</w:t>
            </w:r>
          </w:p>
          <w:p w:rsidR="0032655B" w:rsidRPr="00712E9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Республиканские соревнования по мини-футболу (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футзалу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среди 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команд общеобразовательных учреждений Чегемского муниципального района 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республиканской интеллектуальн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правовой игры  «Молодежь и закон»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 «Моя родословная»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 Всероссийской акции «День неизвестного солдата 2016» (в рамках Дней единых действий)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работников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тему: «Методы и приемы развития связной речи дошкольников»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биологии на тему: «Технология проектно-исследовательской деятельности  на уроках биологии»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географии на тему: «Электронные карты на уроках географии»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Мастерская по подготовке к ЕГЭ: «Различные приемы решения заданий из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2-ой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части КИМ»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Независимая оценка качества образ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Диагностические работы в 4,9,11 классах (готовность к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ВПР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ГИА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9,11) Подведение итогов и обсуждение результатов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Декада спорта и здоровья в Чегемском муниципальном районе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Конкурсы </w:t>
            </w:r>
            <w:proofErr w:type="gramStart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профессионального</w:t>
            </w:r>
            <w:proofErr w:type="gramEnd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мастерства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конкурса «Учитель года  России»</w:t>
            </w:r>
          </w:p>
          <w:p w:rsidR="0032655B" w:rsidRPr="000C0D50" w:rsidRDefault="0032655B" w:rsidP="006156F5">
            <w:pPr>
              <w:pStyle w:val="a5"/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получения  общедоступного дошкольного, общего, дополнительного образования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Учет детей в возрасте от 0 до 18 лет, проживающих на территории, закрепленной за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состоянию на 01.01 .2017 года.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Учёт детей в возрасте от 6,5 до 18 лет, подлежащих обязательному обучению и не получающих образование.          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Учёт детей прибывших в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выбывших (отчисленных) из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четвертям, полугодиям.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Организация работы по проведению  учета детей от 0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до18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лет, проживающих на территории района.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процедуры согласования зачисления детей,  не достигших 6,5 лет, в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ОУ</w:t>
            </w:r>
            <w:proofErr w:type="spellEnd"/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Совещание с заместителями руководителя по вопросам организации   приема в образовательную организацию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мероприятия по  порядку организации бесплатных перевозок обучающихся в муниципальных образовательных организациях (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улунгу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Нижний Чегем,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с.п.Лечинкай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с.п.Лечинкай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с.п.Нартан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№»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с.п.Нартан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с.п.Шалушка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МКОУ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СОШ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№2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с.п.Чегем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Второй)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eastAsia="Calibri"/>
                <w:sz w:val="26"/>
                <w:szCs w:val="26"/>
              </w:rPr>
              <w:lastRenderedPageBreak/>
              <w:t>Ф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евраль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иностранных языков на тему: «Информационно-коммуникационные технологии»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учителей физики  на  тему: «Технология модульного и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блочно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-модульного обучения на уроках физики»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начальных классов: «Технология сотрудничества»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Мастер-класс для учителей математики: «Методы подготовки обучающихся 9-х классов к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ГИА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Независимая оценка качества образования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диагностических работ в рамках проекта «Я сдам ЕГЭ!»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турнир по волейболу «Мы против наркотиков»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этап конкурса инсценированной патриотической песни «Споемте, друзья!»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в рамках Дня молодого избирателя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Конкурсы </w:t>
            </w:r>
            <w:proofErr w:type="gramStart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профессионального</w:t>
            </w:r>
            <w:proofErr w:type="gramEnd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мастерства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Муниципальный этап конкурса «Учитель года  России»</w:t>
            </w:r>
          </w:p>
          <w:p w:rsidR="0032655B" w:rsidRPr="00712E90" w:rsidRDefault="0032655B" w:rsidP="0032655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Конкурс профессионального мастерства «Педагогическая мозаика-</w:t>
            </w: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2017»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заместителей директоров по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УВР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тему: «Современное учебное занятие в соответствии с требованиями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ФГОС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биологии на тему: «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Разноуровневое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обучение на уроках биологии»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химии  на тему: «Технология проектного обучения на уроках химии»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информатики на тему: «Технология игрового обучения»</w:t>
            </w:r>
          </w:p>
          <w:p w:rsidR="0032655B" w:rsidRPr="00712E9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 обществознания на тему: «Технология «Дебаты»»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Выявление и поддержка одаренных и талантливых  детей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 конкурса юных чтецов «Живая классика»</w:t>
            </w:r>
          </w:p>
          <w:p w:rsidR="0032655B" w:rsidRPr="00712E90" w:rsidRDefault="0032655B" w:rsidP="0032655B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Отборочный тур Гуманитарных Игр по обществознанию «Избирательное право в России»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Независимая оценка качества образования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пробного тестирования по материалам и в форме ЕГЭ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районного этапа Всероссийского конкурса юных вокалистов «Звонкие голоса России»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районного этапа Международного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фестиваля «Детство без границ»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конкурс «Лучший организатор воспитательной работы»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деятельности общеобразовательных организаций  по обеспечению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контроля по воспитательной работе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деятельности общеобразовательных организаций по выполнению 120-ФЗ (деятельность общеобразовательных организаций по профилактике безнадзорности и правонарушений несовершеннолетних; организация профилактической работы с несовершеннолетними, состояние антинаркотической  деятельности).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Конкурсы </w:t>
            </w:r>
            <w:proofErr w:type="gramStart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профессионального</w:t>
            </w:r>
            <w:proofErr w:type="gramEnd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мастерства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Конкурс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профессионального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мастерства «Воспитатель года-2017»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4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Конкурс для учителей математики: «Современный урок математики»</w:t>
            </w:r>
          </w:p>
          <w:p w:rsidR="0032655B" w:rsidRPr="00712E90" w:rsidRDefault="0032655B" w:rsidP="006156F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русского языка на тему: «Технология развития критического мышления»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заместителей директоров по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УВР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тему: "Система контроля и оценивания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достижений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обучающихся в соответствии с требованиями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ФГОС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ООО"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по технологии на тему: «Технология сотрудничества»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искусства на тему: «Технология проектного обучения»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 учителей начальных классов: «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Разноуровневое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обучение»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 учителей истории  на тему: «Лекционно-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семинарско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-зачетная система»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педагогов и обучающихся </w:t>
            </w:r>
            <w:proofErr w:type="spell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ОО</w:t>
            </w:r>
            <w:proofErr w:type="spell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в акции «Тотальный диктант»     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«Всероссийский тест по истории ВОВ»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Акция «День птиц»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Выявление и поддержка одаренных и талантливых детей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конкурс сочинений различных жанров «Взгляд»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Полуфинал, финал Гуманитарных  Игр по обществознанию  «Избирательное право в России»</w:t>
            </w:r>
          </w:p>
          <w:p w:rsidR="0032655B" w:rsidRPr="00712E9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Конкурс тематических проектов «Опыт лучших - достояние всех»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Спортивно-массовые мероприятия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Муниципальный этап </w:t>
            </w:r>
            <w:proofErr w:type="gramStart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республиканской военно-спортивной</w:t>
            </w:r>
            <w:proofErr w:type="gramEnd"/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игры «Победа»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Всероссийских спортивных соревнований школьников «Президентские спортивные игры»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районного этапа республиканского конкурса патриотической песни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 Всероссийской акции «Письмо Победы» (в рамках Дней единых действий)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Конкурсы </w:t>
            </w:r>
            <w:proofErr w:type="gramStart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профессионального</w:t>
            </w:r>
            <w:proofErr w:type="gramEnd"/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мастерства 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Общественно-патриотическая акция «Георгиевская ленточка»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районного конкурса «Рыцари закона»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районного тура военно-спортивной игры «Победа» и участие в республиканском финале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tabs>
                <w:tab w:val="left" w:pos="5850"/>
              </w:tabs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Методическая работа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Семинар учителей русского языка на тему: «</w:t>
            </w:r>
            <w:proofErr w:type="spell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Разноуровневое</w:t>
            </w:r>
            <w:proofErr w:type="spell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обучение»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Семинар учителей кабардинского языка «Технология игрового обучения»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Семинар учителей балкарского языка «Технология игрового обучения»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Победы советского народа в ВОВ 1941-1945 годов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 (классные часы, тематические уроки, выставки)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Республиканский слет Экологов-краеведов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Выявление и поддержка одаренных и талантливых  детей</w:t>
            </w:r>
          </w:p>
        </w:tc>
        <w:tc>
          <w:tcPr>
            <w:tcW w:w="8820" w:type="dxa"/>
            <w:shd w:val="clear" w:color="auto" w:fill="auto"/>
          </w:tcPr>
          <w:p w:rsidR="0032655B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конкурса «Ученик года 2017»</w:t>
            </w:r>
          </w:p>
          <w:p w:rsidR="0032655B" w:rsidRPr="0000744E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Независимая оценка качества образования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Итоговые диагностические работы в рамках </w:t>
            </w:r>
            <w:proofErr w:type="gram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достижений планируемых результатов освоения основной</w:t>
            </w:r>
            <w:proofErr w:type="gram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программы </w:t>
            </w:r>
            <w:proofErr w:type="spell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proofErr w:type="spell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ООО по русскому языку, математике (5-6 классы)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в 9, 11 классах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республиканском автопробеге по местам боевой славы </w:t>
            </w:r>
            <w:proofErr w:type="spell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  <w:proofErr w:type="spell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посвященного</w:t>
            </w:r>
            <w:proofErr w:type="gram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 в ВОВ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Проведение республиканской акции «72 часа добра»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Акция «Никто не забыт, ничто не забыто» по благоустройству </w:t>
            </w:r>
            <w:r w:rsidRPr="000C0D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памятников и обелисков воинам, павшим в ВОВ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Участие во  Всероссийской акции «Сирень Победы» (в рамках Дней единых действий)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 </w:t>
            </w:r>
            <w:proofErr w:type="gram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Всероссийском</w:t>
            </w:r>
            <w:proofErr w:type="gram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флэшмобе</w:t>
            </w:r>
            <w:proofErr w:type="spell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 (в рамках Дней единых действий)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Участие во  Всероссийской акции «Бессмертный полк» (в рамках Дней единых действий)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Участие во  Всероссийской акции «Солдатская каша» (в рамках Дней единых действий)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Участие во  Всероссийской акции «Стена памяти» (в рамках Дней единых действий)</w:t>
            </w:r>
          </w:p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Участие во  Всероссийской акции «Ночь в музее» (в рамках Дней единых действий)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 </w:t>
            </w: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C0D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Выявление и поддержка одаренных и талантливых  детей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торжественного чествования выпускников, завершивших обучение по образовательным программам среднего общего образования  с   медалью «За особые успехи в учении» и аттестатом о среднем общем образовании с отличием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55B" w:rsidRPr="000C0D50" w:rsidTr="006156F5">
        <w:trPr>
          <w:trHeight w:val="108"/>
        </w:trPr>
        <w:tc>
          <w:tcPr>
            <w:tcW w:w="360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молодежью</w:t>
            </w:r>
          </w:p>
        </w:tc>
        <w:tc>
          <w:tcPr>
            <w:tcW w:w="8820" w:type="dxa"/>
            <w:shd w:val="clear" w:color="auto" w:fill="auto"/>
          </w:tcPr>
          <w:p w:rsidR="0032655B" w:rsidRPr="000C0D50" w:rsidRDefault="0032655B" w:rsidP="0032655B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приуроченных  </w:t>
            </w:r>
            <w:proofErr w:type="gramStart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0C0D50">
              <w:rPr>
                <w:rFonts w:ascii="Times New Roman" w:hAnsi="Times New Roman" w:cs="Times New Roman"/>
                <w:sz w:val="26"/>
                <w:szCs w:val="26"/>
              </w:rPr>
              <w:t xml:space="preserve"> Дню российской молодежи</w:t>
            </w:r>
          </w:p>
        </w:tc>
        <w:tc>
          <w:tcPr>
            <w:tcW w:w="3780" w:type="dxa"/>
            <w:shd w:val="clear" w:color="auto" w:fill="auto"/>
          </w:tcPr>
          <w:p w:rsidR="0032655B" w:rsidRPr="000C0D50" w:rsidRDefault="0032655B" w:rsidP="006156F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32655B" w:rsidRPr="000C0D50" w:rsidRDefault="0032655B" w:rsidP="0032655B">
      <w:pPr>
        <w:spacing w:line="240" w:lineRule="auto"/>
        <w:rPr>
          <w:sz w:val="26"/>
          <w:szCs w:val="26"/>
        </w:rPr>
      </w:pPr>
    </w:p>
    <w:p w:rsidR="00B276BC" w:rsidRDefault="0032655B">
      <w:bookmarkStart w:id="0" w:name="_GoBack"/>
      <w:bookmarkEnd w:id="0"/>
    </w:p>
    <w:sectPr w:rsidR="00B276BC" w:rsidSect="009020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1E3"/>
    <w:multiLevelType w:val="hybridMultilevel"/>
    <w:tmpl w:val="14EE4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0934"/>
    <w:multiLevelType w:val="hybridMultilevel"/>
    <w:tmpl w:val="92FEB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52C3"/>
    <w:multiLevelType w:val="hybridMultilevel"/>
    <w:tmpl w:val="B7641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0098"/>
    <w:multiLevelType w:val="hybridMultilevel"/>
    <w:tmpl w:val="6B08A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4F49"/>
    <w:multiLevelType w:val="hybridMultilevel"/>
    <w:tmpl w:val="ADA4D7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56AA0"/>
    <w:multiLevelType w:val="hybridMultilevel"/>
    <w:tmpl w:val="AAF27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47D0"/>
    <w:multiLevelType w:val="hybridMultilevel"/>
    <w:tmpl w:val="6B9803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B6D4F"/>
    <w:multiLevelType w:val="hybridMultilevel"/>
    <w:tmpl w:val="83082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6FDE"/>
    <w:multiLevelType w:val="hybridMultilevel"/>
    <w:tmpl w:val="DEF03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F6CA3"/>
    <w:multiLevelType w:val="hybridMultilevel"/>
    <w:tmpl w:val="DA989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22175"/>
    <w:multiLevelType w:val="hybridMultilevel"/>
    <w:tmpl w:val="5BD8C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0B88"/>
    <w:multiLevelType w:val="hybridMultilevel"/>
    <w:tmpl w:val="208E7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717A3"/>
    <w:multiLevelType w:val="hybridMultilevel"/>
    <w:tmpl w:val="D6CA8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D442D"/>
    <w:multiLevelType w:val="hybridMultilevel"/>
    <w:tmpl w:val="5664B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B4DAF"/>
    <w:multiLevelType w:val="hybridMultilevel"/>
    <w:tmpl w:val="03F4F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5512D"/>
    <w:multiLevelType w:val="hybridMultilevel"/>
    <w:tmpl w:val="456E1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7118F"/>
    <w:multiLevelType w:val="hybridMultilevel"/>
    <w:tmpl w:val="BE1A8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E1220"/>
    <w:multiLevelType w:val="hybridMultilevel"/>
    <w:tmpl w:val="F23A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0716D"/>
    <w:multiLevelType w:val="hybridMultilevel"/>
    <w:tmpl w:val="83422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347C"/>
    <w:multiLevelType w:val="hybridMultilevel"/>
    <w:tmpl w:val="CC962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B620F"/>
    <w:multiLevelType w:val="hybridMultilevel"/>
    <w:tmpl w:val="27EE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 w:numId="18">
    <w:abstractNumId w:val="4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5B"/>
    <w:rsid w:val="003063ED"/>
    <w:rsid w:val="0032655B"/>
    <w:rsid w:val="0082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265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32655B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32655B"/>
    <w:pPr>
      <w:ind w:left="720"/>
      <w:contextualSpacing/>
    </w:pPr>
  </w:style>
  <w:style w:type="character" w:styleId="a6">
    <w:name w:val="Strong"/>
    <w:basedOn w:val="a0"/>
    <w:uiPriority w:val="22"/>
    <w:qFormat/>
    <w:rsid w:val="003265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2655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uiPriority w:val="1"/>
    <w:rsid w:val="0032655B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32655B"/>
    <w:pPr>
      <w:ind w:left="720"/>
      <w:contextualSpacing/>
    </w:pPr>
  </w:style>
  <w:style w:type="character" w:styleId="a6">
    <w:name w:val="Strong"/>
    <w:basedOn w:val="a0"/>
    <w:uiPriority w:val="22"/>
    <w:qFormat/>
    <w:rsid w:val="00326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1</cp:revision>
  <dcterms:created xsi:type="dcterms:W3CDTF">2017-09-27T09:42:00Z</dcterms:created>
  <dcterms:modified xsi:type="dcterms:W3CDTF">2017-09-27T09:43:00Z</dcterms:modified>
</cp:coreProperties>
</file>