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8F" w:rsidRDefault="0024248F" w:rsidP="0024248F">
      <w:pPr>
        <w:pStyle w:val="Default"/>
        <w:tabs>
          <w:tab w:val="left" w:pos="1515"/>
        </w:tabs>
        <w:jc w:val="center"/>
        <w:rPr>
          <w:b/>
          <w:bCs/>
          <w:sz w:val="28"/>
          <w:szCs w:val="28"/>
        </w:rPr>
      </w:pPr>
      <w:r>
        <w:rPr>
          <w:b/>
          <w:bCs/>
          <w:sz w:val="28"/>
          <w:szCs w:val="28"/>
        </w:rPr>
        <w:t>Муниципальное казенное учреждение</w:t>
      </w:r>
    </w:p>
    <w:p w:rsidR="0024248F" w:rsidRDefault="0024248F" w:rsidP="0024248F">
      <w:pPr>
        <w:pStyle w:val="Default"/>
        <w:tabs>
          <w:tab w:val="left" w:pos="1515"/>
        </w:tabs>
        <w:jc w:val="center"/>
        <w:rPr>
          <w:b/>
          <w:bCs/>
          <w:sz w:val="28"/>
          <w:szCs w:val="28"/>
        </w:rPr>
      </w:pPr>
      <w:r>
        <w:rPr>
          <w:b/>
          <w:bCs/>
          <w:sz w:val="28"/>
          <w:szCs w:val="28"/>
        </w:rPr>
        <w:t xml:space="preserve"> «Управление образования местной администрации Чегемского муниципального района»</w:t>
      </w: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Pr="0024248F" w:rsidRDefault="00E4066F" w:rsidP="0024248F">
      <w:pPr>
        <w:pStyle w:val="Default"/>
        <w:tabs>
          <w:tab w:val="left" w:pos="1500"/>
        </w:tabs>
        <w:jc w:val="center"/>
        <w:rPr>
          <w:b/>
          <w:bCs/>
          <w:sz w:val="44"/>
          <w:szCs w:val="44"/>
        </w:rPr>
      </w:pPr>
      <w:r>
        <w:rPr>
          <w:b/>
          <w:bCs/>
          <w:sz w:val="44"/>
          <w:szCs w:val="44"/>
        </w:rPr>
        <w:t xml:space="preserve">Публичный доклад о </w:t>
      </w:r>
      <w:r w:rsidR="0024248F" w:rsidRPr="0024248F">
        <w:rPr>
          <w:b/>
          <w:bCs/>
          <w:sz w:val="44"/>
          <w:szCs w:val="44"/>
        </w:rPr>
        <w:t xml:space="preserve"> деятельности муниципальной системы образования Чегемского муниципального района</w:t>
      </w:r>
    </w:p>
    <w:p w:rsidR="0024248F" w:rsidRPr="0024248F" w:rsidRDefault="0024248F" w:rsidP="0024248F">
      <w:pPr>
        <w:pStyle w:val="Default"/>
        <w:jc w:val="center"/>
        <w:rPr>
          <w:b/>
          <w:bCs/>
          <w:sz w:val="44"/>
          <w:szCs w:val="44"/>
        </w:rPr>
      </w:pPr>
    </w:p>
    <w:p w:rsidR="0024248F" w:rsidRPr="0024248F" w:rsidRDefault="0024248F" w:rsidP="0024248F">
      <w:pPr>
        <w:pStyle w:val="Default"/>
        <w:jc w:val="center"/>
        <w:rPr>
          <w:b/>
          <w:bCs/>
          <w:sz w:val="44"/>
          <w:szCs w:val="44"/>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p>
    <w:p w:rsidR="0024248F" w:rsidRDefault="0024248F" w:rsidP="00447D12">
      <w:pPr>
        <w:pStyle w:val="Default"/>
        <w:jc w:val="center"/>
        <w:rPr>
          <w:b/>
          <w:bCs/>
          <w:sz w:val="28"/>
          <w:szCs w:val="28"/>
        </w:rPr>
      </w:pPr>
      <w:r>
        <w:rPr>
          <w:b/>
          <w:bCs/>
          <w:sz w:val="28"/>
          <w:szCs w:val="28"/>
        </w:rPr>
        <w:t>г.п</w:t>
      </w:r>
      <w:proofErr w:type="gramStart"/>
      <w:r>
        <w:rPr>
          <w:b/>
          <w:bCs/>
          <w:sz w:val="28"/>
          <w:szCs w:val="28"/>
        </w:rPr>
        <w:t>.Ч</w:t>
      </w:r>
      <w:proofErr w:type="gramEnd"/>
      <w:r>
        <w:rPr>
          <w:b/>
          <w:bCs/>
          <w:sz w:val="28"/>
          <w:szCs w:val="28"/>
        </w:rPr>
        <w:t>егем.2014г</w:t>
      </w:r>
    </w:p>
    <w:p w:rsidR="0024248F" w:rsidRDefault="0024248F" w:rsidP="00447D12">
      <w:pPr>
        <w:pStyle w:val="Default"/>
        <w:jc w:val="center"/>
        <w:rPr>
          <w:b/>
          <w:bCs/>
          <w:sz w:val="28"/>
          <w:szCs w:val="28"/>
        </w:rPr>
      </w:pPr>
    </w:p>
    <w:p w:rsidR="00E35A72" w:rsidRDefault="00E35A72" w:rsidP="00E35A72">
      <w:pPr>
        <w:widowControl w:val="0"/>
        <w:tabs>
          <w:tab w:val="left" w:pos="2805"/>
        </w:tabs>
        <w:autoSpaceDE w:val="0"/>
        <w:autoSpaceDN w:val="0"/>
        <w:adjustRightInd w:val="0"/>
        <w:spacing w:after="0" w:line="249" w:lineRule="auto"/>
        <w:ind w:right="29" w:firstLine="653"/>
        <w:jc w:val="both"/>
        <w:rPr>
          <w:rFonts w:ascii="Times New Roman" w:eastAsia="Times New Roman" w:hAnsi="Times New Roman" w:cs="Times New Roman"/>
          <w:b/>
          <w:sz w:val="28"/>
          <w:szCs w:val="24"/>
          <w:lang w:eastAsia="ru-RU"/>
        </w:rPr>
      </w:pPr>
      <w:bookmarkStart w:id="0" w:name="_GoBack"/>
      <w:bookmarkEnd w:id="0"/>
      <w:r w:rsidRPr="00E35A72">
        <w:rPr>
          <w:rFonts w:ascii="Times New Roman" w:eastAsia="Times New Roman" w:hAnsi="Times New Roman" w:cs="Times New Roman"/>
          <w:b/>
          <w:sz w:val="28"/>
          <w:szCs w:val="24"/>
          <w:lang w:eastAsia="ru-RU"/>
        </w:rPr>
        <w:t>Введение</w:t>
      </w:r>
    </w:p>
    <w:p w:rsidR="00B069F3" w:rsidRPr="00E35A72" w:rsidRDefault="00B069F3" w:rsidP="00E35A72">
      <w:pPr>
        <w:widowControl w:val="0"/>
        <w:tabs>
          <w:tab w:val="left" w:pos="2805"/>
        </w:tabs>
        <w:autoSpaceDE w:val="0"/>
        <w:autoSpaceDN w:val="0"/>
        <w:adjustRightInd w:val="0"/>
        <w:spacing w:after="0" w:line="249" w:lineRule="auto"/>
        <w:ind w:right="29" w:firstLine="653"/>
        <w:jc w:val="both"/>
        <w:rPr>
          <w:rFonts w:ascii="Times New Roman" w:eastAsia="Times New Roman" w:hAnsi="Times New Roman" w:cs="Times New Roman"/>
          <w:b/>
          <w:sz w:val="28"/>
          <w:szCs w:val="24"/>
          <w:lang w:eastAsia="ru-RU"/>
        </w:rPr>
      </w:pPr>
    </w:p>
    <w:p w:rsidR="00CB2860" w:rsidRPr="00CB2860" w:rsidRDefault="00CB2860" w:rsidP="00CB2860">
      <w:pPr>
        <w:widowControl w:val="0"/>
        <w:autoSpaceDE w:val="0"/>
        <w:autoSpaceDN w:val="0"/>
        <w:adjustRightInd w:val="0"/>
        <w:spacing w:after="0" w:line="249" w:lineRule="auto"/>
        <w:ind w:right="29" w:firstLine="653"/>
        <w:jc w:val="both"/>
        <w:rPr>
          <w:rFonts w:ascii="Times New Roman" w:eastAsia="Times New Roman" w:hAnsi="Times New Roman" w:cs="Times New Roman"/>
          <w:sz w:val="28"/>
          <w:szCs w:val="24"/>
          <w:lang w:eastAsia="ru-RU"/>
        </w:rPr>
      </w:pPr>
      <w:r w:rsidRPr="00CB2860">
        <w:rPr>
          <w:rFonts w:ascii="Times New Roman" w:eastAsia="Times New Roman" w:hAnsi="Times New Roman" w:cs="Times New Roman"/>
          <w:sz w:val="28"/>
          <w:szCs w:val="24"/>
          <w:lang w:eastAsia="ru-RU"/>
        </w:rPr>
        <w:t>Деятельность Управления образования, образовательных учреждений в 201</w:t>
      </w:r>
      <w:r>
        <w:rPr>
          <w:rFonts w:ascii="Times New Roman" w:eastAsia="Times New Roman" w:hAnsi="Times New Roman" w:cs="Times New Roman"/>
          <w:sz w:val="28"/>
          <w:szCs w:val="24"/>
          <w:lang w:eastAsia="ru-RU"/>
        </w:rPr>
        <w:t>3</w:t>
      </w:r>
      <w:r w:rsidRPr="00CB2860">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4</w:t>
      </w:r>
      <w:r w:rsidRPr="00CB2860">
        <w:rPr>
          <w:rFonts w:ascii="Times New Roman" w:eastAsia="Times New Roman" w:hAnsi="Times New Roman" w:cs="Times New Roman"/>
          <w:sz w:val="28"/>
          <w:szCs w:val="24"/>
          <w:lang w:eastAsia="ru-RU"/>
        </w:rPr>
        <w:t xml:space="preserve"> учебном году была направлена на </w:t>
      </w:r>
      <w:r w:rsidRPr="00CB2860">
        <w:rPr>
          <w:rFonts w:ascii="Times New Roman" w:eastAsia="Times New Roman" w:hAnsi="Times New Roman" w:cs="Times New Roman"/>
          <w:spacing w:val="-3"/>
          <w:w w:val="103"/>
          <w:sz w:val="28"/>
          <w:szCs w:val="28"/>
          <w:lang w:eastAsia="ru-RU"/>
        </w:rPr>
        <w:t>у</w:t>
      </w:r>
      <w:r w:rsidRPr="00CB2860">
        <w:rPr>
          <w:rFonts w:ascii="Times New Roman" w:eastAsia="Times New Roman" w:hAnsi="Times New Roman" w:cs="Times New Roman"/>
          <w:spacing w:val="1"/>
          <w:w w:val="103"/>
          <w:sz w:val="28"/>
          <w:szCs w:val="28"/>
          <w:lang w:eastAsia="ru-RU"/>
        </w:rPr>
        <w:t>д</w:t>
      </w:r>
      <w:r w:rsidRPr="00CB2860">
        <w:rPr>
          <w:rFonts w:ascii="Times New Roman" w:eastAsia="Times New Roman" w:hAnsi="Times New Roman" w:cs="Times New Roman"/>
          <w:spacing w:val="5"/>
          <w:w w:val="103"/>
          <w:sz w:val="28"/>
          <w:szCs w:val="28"/>
          <w:lang w:eastAsia="ru-RU"/>
        </w:rPr>
        <w:t>о</w:t>
      </w:r>
      <w:r w:rsidRPr="00CB2860">
        <w:rPr>
          <w:rFonts w:ascii="Times New Roman" w:eastAsia="Times New Roman" w:hAnsi="Times New Roman" w:cs="Times New Roman"/>
          <w:spacing w:val="-1"/>
          <w:w w:val="103"/>
          <w:sz w:val="28"/>
          <w:szCs w:val="28"/>
          <w:lang w:eastAsia="ru-RU"/>
        </w:rPr>
        <w:t>в</w:t>
      </w:r>
      <w:r w:rsidRPr="00CB2860">
        <w:rPr>
          <w:rFonts w:ascii="Times New Roman" w:eastAsia="Times New Roman" w:hAnsi="Times New Roman" w:cs="Times New Roman"/>
          <w:w w:val="103"/>
          <w:sz w:val="28"/>
          <w:szCs w:val="28"/>
          <w:lang w:eastAsia="ru-RU"/>
        </w:rPr>
        <w:t>ле</w:t>
      </w:r>
      <w:r w:rsidRPr="00CB2860">
        <w:rPr>
          <w:rFonts w:ascii="Times New Roman" w:eastAsia="Times New Roman" w:hAnsi="Times New Roman" w:cs="Times New Roman"/>
          <w:spacing w:val="4"/>
          <w:w w:val="103"/>
          <w:sz w:val="28"/>
          <w:szCs w:val="28"/>
          <w:lang w:eastAsia="ru-RU"/>
        </w:rPr>
        <w:t>т</w:t>
      </w:r>
      <w:r w:rsidRPr="00CB2860">
        <w:rPr>
          <w:rFonts w:ascii="Times New Roman" w:eastAsia="Times New Roman" w:hAnsi="Times New Roman" w:cs="Times New Roman"/>
          <w:spacing w:val="-1"/>
          <w:w w:val="103"/>
          <w:sz w:val="28"/>
          <w:szCs w:val="28"/>
          <w:lang w:eastAsia="ru-RU"/>
        </w:rPr>
        <w:t>в</w:t>
      </w:r>
      <w:r>
        <w:rPr>
          <w:rFonts w:ascii="Times New Roman" w:eastAsia="Times New Roman" w:hAnsi="Times New Roman" w:cs="Times New Roman"/>
          <w:w w:val="103"/>
          <w:sz w:val="28"/>
          <w:szCs w:val="28"/>
          <w:lang w:eastAsia="ru-RU"/>
        </w:rPr>
        <w:t>орение</w:t>
      </w:r>
      <w:r w:rsidRPr="00CB2860">
        <w:rPr>
          <w:rFonts w:ascii="Times New Roman" w:eastAsia="Times New Roman" w:hAnsi="Times New Roman" w:cs="Times New Roman"/>
          <w:spacing w:val="111"/>
          <w:sz w:val="28"/>
          <w:szCs w:val="28"/>
          <w:lang w:eastAsia="ru-RU"/>
        </w:rPr>
        <w:t xml:space="preserve"> </w:t>
      </w:r>
      <w:r w:rsidRPr="00CB2860">
        <w:rPr>
          <w:rFonts w:ascii="Times New Roman" w:eastAsia="Times New Roman" w:hAnsi="Times New Roman" w:cs="Times New Roman"/>
          <w:w w:val="103"/>
          <w:sz w:val="28"/>
          <w:szCs w:val="28"/>
          <w:lang w:eastAsia="ru-RU"/>
        </w:rPr>
        <w:t xml:space="preserve">запросов </w:t>
      </w:r>
      <w:proofErr w:type="gramStart"/>
      <w:r w:rsidRPr="00CB2860">
        <w:rPr>
          <w:rFonts w:ascii="Times New Roman" w:eastAsia="Times New Roman" w:hAnsi="Times New Roman" w:cs="Times New Roman"/>
          <w:w w:val="103"/>
          <w:sz w:val="28"/>
          <w:szCs w:val="28"/>
          <w:lang w:eastAsia="ru-RU"/>
        </w:rPr>
        <w:t>населения</w:t>
      </w:r>
      <w:proofErr w:type="gramEnd"/>
      <w:r w:rsidR="008F7AAC">
        <w:rPr>
          <w:rFonts w:ascii="Times New Roman" w:eastAsia="Times New Roman" w:hAnsi="Times New Roman" w:cs="Times New Roman"/>
          <w:w w:val="103"/>
          <w:sz w:val="28"/>
          <w:szCs w:val="28"/>
          <w:lang w:eastAsia="ru-RU"/>
        </w:rPr>
        <w:t xml:space="preserve"> </w:t>
      </w:r>
      <w:r w:rsidRPr="00CB2860">
        <w:rPr>
          <w:rFonts w:ascii="Times New Roman" w:eastAsia="Times New Roman" w:hAnsi="Times New Roman" w:cs="Times New Roman"/>
          <w:w w:val="103"/>
          <w:sz w:val="28"/>
          <w:szCs w:val="28"/>
          <w:lang w:eastAsia="ru-RU"/>
        </w:rPr>
        <w:t xml:space="preserve"> на получение качественного дошкольного, общего, дополнительного образования и </w:t>
      </w:r>
      <w:r w:rsidRPr="00CB2860">
        <w:rPr>
          <w:rFonts w:ascii="Times New Roman" w:eastAsia="Times New Roman" w:hAnsi="Times New Roman" w:cs="Times New Roman"/>
          <w:spacing w:val="2"/>
          <w:w w:val="103"/>
          <w:sz w:val="28"/>
          <w:szCs w:val="28"/>
          <w:lang w:eastAsia="ru-RU"/>
        </w:rPr>
        <w:t>с</w:t>
      </w:r>
      <w:r w:rsidRPr="00CB2860">
        <w:rPr>
          <w:rFonts w:ascii="Times New Roman" w:eastAsia="Times New Roman" w:hAnsi="Times New Roman" w:cs="Times New Roman"/>
          <w:w w:val="103"/>
          <w:sz w:val="28"/>
          <w:szCs w:val="28"/>
          <w:lang w:eastAsia="ru-RU"/>
        </w:rPr>
        <w:t>оз</w:t>
      </w:r>
      <w:r w:rsidRPr="00CB2860">
        <w:rPr>
          <w:rFonts w:ascii="Times New Roman" w:eastAsia="Times New Roman" w:hAnsi="Times New Roman" w:cs="Times New Roman"/>
          <w:spacing w:val="2"/>
          <w:w w:val="103"/>
          <w:sz w:val="28"/>
          <w:szCs w:val="28"/>
          <w:lang w:eastAsia="ru-RU"/>
        </w:rPr>
        <w:t>д</w:t>
      </w:r>
      <w:r w:rsidRPr="00CB2860">
        <w:rPr>
          <w:rFonts w:ascii="Times New Roman" w:eastAsia="Times New Roman" w:hAnsi="Times New Roman" w:cs="Times New Roman"/>
          <w:spacing w:val="1"/>
          <w:w w:val="103"/>
          <w:sz w:val="28"/>
          <w:szCs w:val="28"/>
          <w:lang w:eastAsia="ru-RU"/>
        </w:rPr>
        <w:t>а</w:t>
      </w:r>
      <w:r w:rsidRPr="00CB2860">
        <w:rPr>
          <w:rFonts w:ascii="Times New Roman" w:eastAsia="Times New Roman" w:hAnsi="Times New Roman" w:cs="Times New Roman"/>
          <w:w w:val="103"/>
          <w:sz w:val="28"/>
          <w:szCs w:val="28"/>
          <w:lang w:eastAsia="ru-RU"/>
        </w:rPr>
        <w:t>ние</w:t>
      </w:r>
      <w:r w:rsidRPr="00CB2860">
        <w:rPr>
          <w:rFonts w:ascii="Times New Roman" w:eastAsia="Times New Roman" w:hAnsi="Times New Roman" w:cs="Times New Roman"/>
          <w:spacing w:val="16"/>
          <w:sz w:val="28"/>
          <w:szCs w:val="28"/>
          <w:lang w:eastAsia="ru-RU"/>
        </w:rPr>
        <w:t xml:space="preserve"> </w:t>
      </w:r>
      <w:r w:rsidRPr="00CB2860">
        <w:rPr>
          <w:rFonts w:ascii="Times New Roman" w:eastAsia="Times New Roman" w:hAnsi="Times New Roman" w:cs="Times New Roman"/>
          <w:spacing w:val="-4"/>
          <w:w w:val="103"/>
          <w:sz w:val="28"/>
          <w:szCs w:val="28"/>
          <w:lang w:eastAsia="ru-RU"/>
        </w:rPr>
        <w:t>у</w:t>
      </w:r>
      <w:r w:rsidRPr="00CB2860">
        <w:rPr>
          <w:rFonts w:ascii="Times New Roman" w:eastAsia="Times New Roman" w:hAnsi="Times New Roman" w:cs="Times New Roman"/>
          <w:w w:val="103"/>
          <w:sz w:val="28"/>
          <w:szCs w:val="28"/>
          <w:lang w:eastAsia="ru-RU"/>
        </w:rPr>
        <w:t>сл</w:t>
      </w:r>
      <w:r w:rsidRPr="00CB2860">
        <w:rPr>
          <w:rFonts w:ascii="Times New Roman" w:eastAsia="Times New Roman" w:hAnsi="Times New Roman" w:cs="Times New Roman"/>
          <w:spacing w:val="5"/>
          <w:w w:val="103"/>
          <w:sz w:val="28"/>
          <w:szCs w:val="28"/>
          <w:lang w:eastAsia="ru-RU"/>
        </w:rPr>
        <w:t>о</w:t>
      </w:r>
      <w:r w:rsidRPr="00CB2860">
        <w:rPr>
          <w:rFonts w:ascii="Times New Roman" w:eastAsia="Times New Roman" w:hAnsi="Times New Roman" w:cs="Times New Roman"/>
          <w:spacing w:val="-1"/>
          <w:w w:val="103"/>
          <w:sz w:val="28"/>
          <w:szCs w:val="28"/>
          <w:lang w:eastAsia="ru-RU"/>
        </w:rPr>
        <w:t>в</w:t>
      </w:r>
      <w:r w:rsidRPr="00CB2860">
        <w:rPr>
          <w:rFonts w:ascii="Times New Roman" w:eastAsia="Times New Roman" w:hAnsi="Times New Roman" w:cs="Times New Roman"/>
          <w:w w:val="103"/>
          <w:sz w:val="28"/>
          <w:szCs w:val="28"/>
          <w:lang w:eastAsia="ru-RU"/>
        </w:rPr>
        <w:t>ий</w:t>
      </w:r>
      <w:r w:rsidRPr="00CB2860">
        <w:rPr>
          <w:rFonts w:ascii="Times New Roman" w:eastAsia="Times New Roman" w:hAnsi="Times New Roman" w:cs="Times New Roman"/>
          <w:spacing w:val="13"/>
          <w:sz w:val="28"/>
          <w:szCs w:val="28"/>
          <w:lang w:eastAsia="ru-RU"/>
        </w:rPr>
        <w:t xml:space="preserve"> </w:t>
      </w:r>
      <w:r w:rsidRPr="00CB2860">
        <w:rPr>
          <w:rFonts w:ascii="Times New Roman" w:eastAsia="Times New Roman" w:hAnsi="Times New Roman" w:cs="Times New Roman"/>
          <w:spacing w:val="3"/>
          <w:w w:val="103"/>
          <w:sz w:val="28"/>
          <w:szCs w:val="28"/>
          <w:lang w:eastAsia="ru-RU"/>
        </w:rPr>
        <w:t>д</w:t>
      </w:r>
      <w:r w:rsidRPr="00CB2860">
        <w:rPr>
          <w:rFonts w:ascii="Times New Roman" w:eastAsia="Times New Roman" w:hAnsi="Times New Roman" w:cs="Times New Roman"/>
          <w:w w:val="103"/>
          <w:sz w:val="28"/>
          <w:szCs w:val="28"/>
          <w:lang w:eastAsia="ru-RU"/>
        </w:rPr>
        <w:t>ля</w:t>
      </w:r>
      <w:r w:rsidRPr="00CB2860">
        <w:rPr>
          <w:rFonts w:ascii="Times New Roman" w:eastAsia="Times New Roman" w:hAnsi="Times New Roman" w:cs="Times New Roman"/>
          <w:spacing w:val="20"/>
          <w:sz w:val="28"/>
          <w:szCs w:val="28"/>
          <w:lang w:eastAsia="ru-RU"/>
        </w:rPr>
        <w:t xml:space="preserve"> </w:t>
      </w:r>
      <w:r w:rsidRPr="00CB2860">
        <w:rPr>
          <w:rFonts w:ascii="Times New Roman" w:eastAsia="Times New Roman" w:hAnsi="Times New Roman" w:cs="Times New Roman"/>
          <w:spacing w:val="-4"/>
          <w:w w:val="103"/>
          <w:sz w:val="28"/>
          <w:szCs w:val="28"/>
          <w:lang w:eastAsia="ru-RU"/>
        </w:rPr>
        <w:t>у</w:t>
      </w:r>
      <w:r w:rsidRPr="00CB2860">
        <w:rPr>
          <w:rFonts w:ascii="Times New Roman" w:eastAsia="Times New Roman" w:hAnsi="Times New Roman" w:cs="Times New Roman"/>
          <w:w w:val="103"/>
          <w:sz w:val="28"/>
          <w:szCs w:val="28"/>
          <w:lang w:eastAsia="ru-RU"/>
        </w:rPr>
        <w:t>че</w:t>
      </w:r>
      <w:r w:rsidRPr="00CB2860">
        <w:rPr>
          <w:rFonts w:ascii="Times New Roman" w:eastAsia="Times New Roman" w:hAnsi="Times New Roman" w:cs="Times New Roman"/>
          <w:spacing w:val="2"/>
          <w:w w:val="103"/>
          <w:sz w:val="28"/>
          <w:szCs w:val="28"/>
          <w:lang w:eastAsia="ru-RU"/>
        </w:rPr>
        <w:t>б</w:t>
      </w:r>
      <w:r w:rsidRPr="00CB2860">
        <w:rPr>
          <w:rFonts w:ascii="Times New Roman" w:eastAsia="Times New Roman" w:hAnsi="Times New Roman" w:cs="Times New Roman"/>
          <w:w w:val="103"/>
          <w:sz w:val="28"/>
          <w:szCs w:val="28"/>
          <w:lang w:eastAsia="ru-RU"/>
        </w:rPr>
        <w:t>ной</w:t>
      </w:r>
      <w:r w:rsidRPr="00CB2860">
        <w:rPr>
          <w:rFonts w:ascii="Times New Roman" w:eastAsia="Times New Roman" w:hAnsi="Times New Roman" w:cs="Times New Roman"/>
          <w:spacing w:val="14"/>
          <w:sz w:val="28"/>
          <w:szCs w:val="28"/>
          <w:lang w:eastAsia="ru-RU"/>
        </w:rPr>
        <w:t xml:space="preserve"> </w:t>
      </w:r>
      <w:r w:rsidRPr="00CB2860">
        <w:rPr>
          <w:rFonts w:ascii="Times New Roman" w:eastAsia="Times New Roman" w:hAnsi="Times New Roman" w:cs="Times New Roman"/>
          <w:w w:val="103"/>
          <w:sz w:val="28"/>
          <w:szCs w:val="28"/>
          <w:lang w:eastAsia="ru-RU"/>
        </w:rPr>
        <w:t>и</w:t>
      </w:r>
      <w:r w:rsidRPr="00CB2860">
        <w:rPr>
          <w:rFonts w:ascii="Times New Roman" w:eastAsia="Times New Roman" w:hAnsi="Times New Roman" w:cs="Times New Roman"/>
          <w:spacing w:val="14"/>
          <w:sz w:val="28"/>
          <w:szCs w:val="28"/>
          <w:lang w:eastAsia="ru-RU"/>
        </w:rPr>
        <w:t xml:space="preserve"> </w:t>
      </w:r>
      <w:r w:rsidRPr="00CB2860">
        <w:rPr>
          <w:rFonts w:ascii="Times New Roman" w:eastAsia="Times New Roman" w:hAnsi="Times New Roman" w:cs="Times New Roman"/>
          <w:spacing w:val="1"/>
          <w:w w:val="103"/>
          <w:sz w:val="28"/>
          <w:szCs w:val="28"/>
          <w:lang w:eastAsia="ru-RU"/>
        </w:rPr>
        <w:t>с</w:t>
      </w:r>
      <w:r w:rsidRPr="00CB2860">
        <w:rPr>
          <w:rFonts w:ascii="Times New Roman" w:eastAsia="Times New Roman" w:hAnsi="Times New Roman" w:cs="Times New Roman"/>
          <w:spacing w:val="5"/>
          <w:w w:val="103"/>
          <w:sz w:val="28"/>
          <w:szCs w:val="28"/>
          <w:lang w:eastAsia="ru-RU"/>
        </w:rPr>
        <w:t>о</w:t>
      </w:r>
      <w:r w:rsidRPr="00CB2860">
        <w:rPr>
          <w:rFonts w:ascii="Times New Roman" w:eastAsia="Times New Roman" w:hAnsi="Times New Roman" w:cs="Times New Roman"/>
          <w:w w:val="103"/>
          <w:sz w:val="28"/>
          <w:szCs w:val="28"/>
          <w:lang w:eastAsia="ru-RU"/>
        </w:rPr>
        <w:t>ци</w:t>
      </w:r>
      <w:r w:rsidRPr="00CB2860">
        <w:rPr>
          <w:rFonts w:ascii="Times New Roman" w:eastAsia="Times New Roman" w:hAnsi="Times New Roman" w:cs="Times New Roman"/>
          <w:spacing w:val="1"/>
          <w:w w:val="103"/>
          <w:sz w:val="28"/>
          <w:szCs w:val="28"/>
          <w:lang w:eastAsia="ru-RU"/>
        </w:rPr>
        <w:t>а</w:t>
      </w:r>
      <w:r w:rsidRPr="00CB2860">
        <w:rPr>
          <w:rFonts w:ascii="Times New Roman" w:eastAsia="Times New Roman" w:hAnsi="Times New Roman" w:cs="Times New Roman"/>
          <w:spacing w:val="5"/>
          <w:w w:val="103"/>
          <w:sz w:val="28"/>
          <w:szCs w:val="28"/>
          <w:lang w:eastAsia="ru-RU"/>
        </w:rPr>
        <w:t>л</w:t>
      </w:r>
      <w:r w:rsidRPr="00CB2860">
        <w:rPr>
          <w:rFonts w:ascii="Times New Roman" w:eastAsia="Times New Roman" w:hAnsi="Times New Roman" w:cs="Times New Roman"/>
          <w:spacing w:val="-1"/>
          <w:w w:val="103"/>
          <w:sz w:val="28"/>
          <w:szCs w:val="28"/>
          <w:lang w:eastAsia="ru-RU"/>
        </w:rPr>
        <w:t>ь</w:t>
      </w:r>
      <w:r w:rsidRPr="00CB2860">
        <w:rPr>
          <w:rFonts w:ascii="Times New Roman" w:eastAsia="Times New Roman" w:hAnsi="Times New Roman" w:cs="Times New Roman"/>
          <w:w w:val="103"/>
          <w:sz w:val="28"/>
          <w:szCs w:val="28"/>
          <w:lang w:eastAsia="ru-RU"/>
        </w:rPr>
        <w:t>ной</w:t>
      </w:r>
      <w:r w:rsidRPr="00CB2860">
        <w:rPr>
          <w:rFonts w:ascii="Times New Roman" w:eastAsia="Times New Roman" w:hAnsi="Times New Roman" w:cs="Times New Roman"/>
          <w:spacing w:val="18"/>
          <w:sz w:val="28"/>
          <w:szCs w:val="28"/>
          <w:lang w:eastAsia="ru-RU"/>
        </w:rPr>
        <w:t xml:space="preserve"> </w:t>
      </w:r>
      <w:r w:rsidRPr="00CB2860">
        <w:rPr>
          <w:rFonts w:ascii="Times New Roman" w:eastAsia="Times New Roman" w:hAnsi="Times New Roman" w:cs="Times New Roman"/>
          <w:spacing w:val="-4"/>
          <w:w w:val="103"/>
          <w:sz w:val="28"/>
          <w:szCs w:val="28"/>
          <w:lang w:eastAsia="ru-RU"/>
        </w:rPr>
        <w:t>у</w:t>
      </w:r>
      <w:r w:rsidRPr="00CB2860">
        <w:rPr>
          <w:rFonts w:ascii="Times New Roman" w:eastAsia="Times New Roman" w:hAnsi="Times New Roman" w:cs="Times New Roman"/>
          <w:w w:val="103"/>
          <w:sz w:val="28"/>
          <w:szCs w:val="28"/>
          <w:lang w:eastAsia="ru-RU"/>
        </w:rPr>
        <w:t>сп</w:t>
      </w:r>
      <w:r w:rsidRPr="00CB2860">
        <w:rPr>
          <w:rFonts w:ascii="Times New Roman" w:eastAsia="Times New Roman" w:hAnsi="Times New Roman" w:cs="Times New Roman"/>
          <w:spacing w:val="2"/>
          <w:w w:val="103"/>
          <w:sz w:val="28"/>
          <w:szCs w:val="28"/>
          <w:lang w:eastAsia="ru-RU"/>
        </w:rPr>
        <w:t>е</w:t>
      </w:r>
      <w:r w:rsidRPr="00CB2860">
        <w:rPr>
          <w:rFonts w:ascii="Times New Roman" w:eastAsia="Times New Roman" w:hAnsi="Times New Roman" w:cs="Times New Roman"/>
          <w:spacing w:val="1"/>
          <w:w w:val="103"/>
          <w:sz w:val="28"/>
          <w:szCs w:val="28"/>
          <w:lang w:eastAsia="ru-RU"/>
        </w:rPr>
        <w:t>ш</w:t>
      </w:r>
      <w:r w:rsidRPr="00CB2860">
        <w:rPr>
          <w:rFonts w:ascii="Times New Roman" w:eastAsia="Times New Roman" w:hAnsi="Times New Roman" w:cs="Times New Roman"/>
          <w:spacing w:val="5"/>
          <w:w w:val="103"/>
          <w:sz w:val="28"/>
          <w:szCs w:val="28"/>
          <w:lang w:eastAsia="ru-RU"/>
        </w:rPr>
        <w:t>н</w:t>
      </w:r>
      <w:r w:rsidRPr="00CB2860">
        <w:rPr>
          <w:rFonts w:ascii="Times New Roman" w:eastAsia="Times New Roman" w:hAnsi="Times New Roman" w:cs="Times New Roman"/>
          <w:w w:val="103"/>
          <w:sz w:val="28"/>
          <w:szCs w:val="28"/>
          <w:lang w:eastAsia="ru-RU"/>
        </w:rPr>
        <w:t>о</w:t>
      </w:r>
      <w:r w:rsidRPr="00CB2860">
        <w:rPr>
          <w:rFonts w:ascii="Times New Roman" w:eastAsia="Times New Roman" w:hAnsi="Times New Roman" w:cs="Times New Roman"/>
          <w:spacing w:val="1"/>
          <w:w w:val="103"/>
          <w:sz w:val="28"/>
          <w:szCs w:val="28"/>
          <w:lang w:eastAsia="ru-RU"/>
        </w:rPr>
        <w:t>с</w:t>
      </w:r>
      <w:r w:rsidRPr="00CB2860">
        <w:rPr>
          <w:rFonts w:ascii="Times New Roman" w:eastAsia="Times New Roman" w:hAnsi="Times New Roman" w:cs="Times New Roman"/>
          <w:spacing w:val="-1"/>
          <w:w w:val="103"/>
          <w:sz w:val="28"/>
          <w:szCs w:val="28"/>
          <w:lang w:eastAsia="ru-RU"/>
        </w:rPr>
        <w:t>т</w:t>
      </w:r>
      <w:r w:rsidRPr="00CB2860">
        <w:rPr>
          <w:rFonts w:ascii="Times New Roman" w:eastAsia="Times New Roman" w:hAnsi="Times New Roman" w:cs="Times New Roman"/>
          <w:w w:val="103"/>
          <w:sz w:val="28"/>
          <w:szCs w:val="28"/>
          <w:lang w:eastAsia="ru-RU"/>
        </w:rPr>
        <w:t>и</w:t>
      </w:r>
      <w:r w:rsidRPr="00CB2860">
        <w:rPr>
          <w:rFonts w:ascii="Times New Roman" w:eastAsia="Times New Roman" w:hAnsi="Times New Roman" w:cs="Times New Roman"/>
          <w:spacing w:val="4"/>
          <w:sz w:val="28"/>
          <w:szCs w:val="28"/>
          <w:lang w:eastAsia="ru-RU"/>
        </w:rPr>
        <w:t xml:space="preserve"> </w:t>
      </w:r>
      <w:r w:rsidRPr="00CB2860">
        <w:rPr>
          <w:rFonts w:ascii="Times New Roman" w:eastAsia="Times New Roman" w:hAnsi="Times New Roman" w:cs="Times New Roman"/>
          <w:w w:val="103"/>
          <w:sz w:val="28"/>
          <w:szCs w:val="28"/>
          <w:lang w:eastAsia="ru-RU"/>
        </w:rPr>
        <w:t>каж</w:t>
      </w:r>
      <w:r w:rsidRPr="00CB2860">
        <w:rPr>
          <w:rFonts w:ascii="Times New Roman" w:eastAsia="Times New Roman" w:hAnsi="Times New Roman" w:cs="Times New Roman"/>
          <w:spacing w:val="2"/>
          <w:w w:val="103"/>
          <w:sz w:val="28"/>
          <w:szCs w:val="28"/>
          <w:lang w:eastAsia="ru-RU"/>
        </w:rPr>
        <w:t>д</w:t>
      </w:r>
      <w:r w:rsidRPr="00CB2860">
        <w:rPr>
          <w:rFonts w:ascii="Times New Roman" w:eastAsia="Times New Roman" w:hAnsi="Times New Roman" w:cs="Times New Roman"/>
          <w:w w:val="103"/>
          <w:sz w:val="28"/>
          <w:szCs w:val="28"/>
          <w:lang w:eastAsia="ru-RU"/>
        </w:rPr>
        <w:t>о</w:t>
      </w:r>
      <w:r w:rsidRPr="00CB2860">
        <w:rPr>
          <w:rFonts w:ascii="Times New Roman" w:eastAsia="Times New Roman" w:hAnsi="Times New Roman" w:cs="Times New Roman"/>
          <w:spacing w:val="1"/>
          <w:w w:val="103"/>
          <w:sz w:val="28"/>
          <w:szCs w:val="28"/>
          <w:lang w:eastAsia="ru-RU"/>
        </w:rPr>
        <w:t>г</w:t>
      </w:r>
      <w:r w:rsidRPr="00CB2860">
        <w:rPr>
          <w:rFonts w:ascii="Times New Roman" w:eastAsia="Times New Roman" w:hAnsi="Times New Roman" w:cs="Times New Roman"/>
          <w:w w:val="103"/>
          <w:sz w:val="28"/>
          <w:szCs w:val="28"/>
          <w:lang w:eastAsia="ru-RU"/>
        </w:rPr>
        <w:t>о</w:t>
      </w:r>
      <w:r w:rsidRPr="00CB2860">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об</w:t>
      </w:r>
      <w:r w:rsidRPr="00CB2860">
        <w:rPr>
          <w:rFonts w:ascii="Times New Roman" w:eastAsia="Times New Roman" w:hAnsi="Times New Roman" w:cs="Times New Roman"/>
          <w:w w:val="103"/>
          <w:sz w:val="28"/>
          <w:szCs w:val="28"/>
          <w:lang w:eastAsia="ru-RU"/>
        </w:rPr>
        <w:t>уча</w:t>
      </w:r>
      <w:r>
        <w:rPr>
          <w:rFonts w:ascii="Times New Roman" w:eastAsia="Times New Roman" w:hAnsi="Times New Roman" w:cs="Times New Roman"/>
          <w:w w:val="103"/>
          <w:sz w:val="28"/>
          <w:szCs w:val="28"/>
          <w:lang w:eastAsia="ru-RU"/>
        </w:rPr>
        <w:t>ю</w:t>
      </w:r>
      <w:r w:rsidRPr="00CB2860">
        <w:rPr>
          <w:rFonts w:ascii="Times New Roman" w:eastAsia="Times New Roman" w:hAnsi="Times New Roman" w:cs="Times New Roman"/>
          <w:spacing w:val="2"/>
          <w:w w:val="103"/>
          <w:sz w:val="28"/>
          <w:szCs w:val="28"/>
          <w:lang w:eastAsia="ru-RU"/>
        </w:rPr>
        <w:t>щ</w:t>
      </w:r>
      <w:r w:rsidRPr="00CB2860">
        <w:rPr>
          <w:rFonts w:ascii="Times New Roman" w:eastAsia="Times New Roman" w:hAnsi="Times New Roman" w:cs="Times New Roman"/>
          <w:spacing w:val="1"/>
          <w:w w:val="103"/>
          <w:sz w:val="28"/>
          <w:szCs w:val="28"/>
          <w:lang w:eastAsia="ru-RU"/>
        </w:rPr>
        <w:t>ег</w:t>
      </w:r>
      <w:r w:rsidRPr="00CB2860">
        <w:rPr>
          <w:rFonts w:ascii="Times New Roman" w:eastAsia="Times New Roman" w:hAnsi="Times New Roman" w:cs="Times New Roman"/>
          <w:w w:val="103"/>
          <w:sz w:val="28"/>
          <w:szCs w:val="28"/>
          <w:lang w:eastAsia="ru-RU"/>
        </w:rPr>
        <w:t>о</w:t>
      </w:r>
      <w:r w:rsidRPr="00CB2860">
        <w:rPr>
          <w:rFonts w:ascii="Times New Roman" w:eastAsia="Times New Roman" w:hAnsi="Times New Roman" w:cs="Times New Roman"/>
          <w:spacing w:val="1"/>
          <w:w w:val="103"/>
          <w:sz w:val="28"/>
          <w:szCs w:val="28"/>
          <w:lang w:eastAsia="ru-RU"/>
        </w:rPr>
        <w:t>ся</w:t>
      </w:r>
      <w:r w:rsidRPr="00CB2860">
        <w:rPr>
          <w:rFonts w:ascii="Times New Roman" w:eastAsia="Times New Roman" w:hAnsi="Times New Roman" w:cs="Times New Roman"/>
          <w:w w:val="103"/>
          <w:sz w:val="28"/>
          <w:szCs w:val="28"/>
          <w:lang w:eastAsia="ru-RU"/>
        </w:rPr>
        <w:t>.</w:t>
      </w:r>
    </w:p>
    <w:p w:rsidR="00CB2860" w:rsidRPr="00CB2860" w:rsidRDefault="00CB2860" w:rsidP="00CB2860">
      <w:pPr>
        <w:spacing w:after="0" w:line="240" w:lineRule="auto"/>
        <w:ind w:firstLine="426"/>
        <w:jc w:val="both"/>
        <w:rPr>
          <w:rFonts w:ascii="Times New Roman" w:eastAsia="Times New Roman" w:hAnsi="Times New Roman" w:cs="Times New Roman"/>
          <w:sz w:val="28"/>
          <w:szCs w:val="28"/>
          <w:lang w:eastAsia="ru-RU"/>
        </w:rPr>
      </w:pPr>
      <w:proofErr w:type="gramStart"/>
      <w:r w:rsidRPr="00CB2860">
        <w:rPr>
          <w:rFonts w:ascii="Times New Roman" w:eastAsia="Times New Roman" w:hAnsi="Times New Roman" w:cs="Times New Roman"/>
          <w:sz w:val="28"/>
          <w:szCs w:val="24"/>
          <w:lang w:eastAsia="ru-RU"/>
        </w:rPr>
        <w:t>Стратегическая</w:t>
      </w:r>
      <w:proofErr w:type="gramEnd"/>
      <w:r w:rsidRPr="00CB2860">
        <w:rPr>
          <w:rFonts w:ascii="Times New Roman" w:eastAsia="Times New Roman" w:hAnsi="Times New Roman" w:cs="Times New Roman"/>
          <w:sz w:val="28"/>
          <w:szCs w:val="24"/>
          <w:lang w:eastAsia="ru-RU"/>
        </w:rPr>
        <w:t xml:space="preserve"> цель</w:t>
      </w:r>
      <w:r w:rsidR="008F7AAC">
        <w:rPr>
          <w:rFonts w:ascii="Times New Roman" w:eastAsia="Times New Roman" w:hAnsi="Times New Roman" w:cs="Times New Roman"/>
          <w:sz w:val="28"/>
          <w:szCs w:val="24"/>
          <w:lang w:eastAsia="ru-RU"/>
        </w:rPr>
        <w:t xml:space="preserve">ю на 2013-2014 учебный год было - </w:t>
      </w:r>
      <w:r w:rsidRPr="00CB2860">
        <w:rPr>
          <w:rFonts w:ascii="Times New Roman" w:eastAsia="Times New Roman" w:hAnsi="Times New Roman" w:cs="Times New Roman"/>
          <w:sz w:val="28"/>
          <w:szCs w:val="24"/>
          <w:lang w:eastAsia="ru-RU"/>
        </w:rPr>
        <w:t xml:space="preserve"> обеспечение устойчивого развития муниципальной системы образования и повышение качества образования.</w:t>
      </w:r>
    </w:p>
    <w:p w:rsidR="00CB2860" w:rsidRPr="00CB2860" w:rsidRDefault="00CB2860" w:rsidP="00CB2860">
      <w:pPr>
        <w:spacing w:after="0" w:line="240" w:lineRule="auto"/>
        <w:ind w:firstLine="426"/>
        <w:jc w:val="both"/>
        <w:rPr>
          <w:rFonts w:ascii="Times New Roman" w:eastAsia="Times New Roman" w:hAnsi="Times New Roman" w:cs="Times New Roman"/>
          <w:sz w:val="28"/>
          <w:szCs w:val="28"/>
          <w:lang w:eastAsia="ru-RU"/>
        </w:rPr>
      </w:pPr>
      <w:r w:rsidRPr="00CB2860">
        <w:rPr>
          <w:rFonts w:ascii="Times New Roman" w:eastAsia="Times New Roman" w:hAnsi="Times New Roman" w:cs="Times New Roman"/>
          <w:sz w:val="28"/>
          <w:szCs w:val="28"/>
          <w:lang w:eastAsia="ru-RU"/>
        </w:rPr>
        <w:t xml:space="preserve">Основные направления деятельности  Управления </w:t>
      </w:r>
      <w:r w:rsidR="008F7AAC">
        <w:rPr>
          <w:rFonts w:ascii="Times New Roman" w:eastAsia="Times New Roman" w:hAnsi="Times New Roman" w:cs="Times New Roman"/>
          <w:sz w:val="28"/>
          <w:szCs w:val="28"/>
          <w:lang w:eastAsia="ru-RU"/>
        </w:rPr>
        <w:t xml:space="preserve">образования </w:t>
      </w:r>
      <w:r w:rsidRPr="00CB2860">
        <w:rPr>
          <w:rFonts w:ascii="Times New Roman" w:eastAsia="Times New Roman" w:hAnsi="Times New Roman" w:cs="Times New Roman"/>
          <w:sz w:val="28"/>
          <w:szCs w:val="28"/>
          <w:lang w:eastAsia="ru-RU"/>
        </w:rPr>
        <w:t xml:space="preserve"> в 201</w:t>
      </w:r>
      <w:r>
        <w:rPr>
          <w:rFonts w:ascii="Times New Roman" w:eastAsia="Times New Roman" w:hAnsi="Times New Roman" w:cs="Times New Roman"/>
          <w:sz w:val="28"/>
          <w:szCs w:val="28"/>
          <w:lang w:eastAsia="ru-RU"/>
        </w:rPr>
        <w:t>3</w:t>
      </w:r>
      <w:r w:rsidRPr="00CB286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CB2860">
        <w:rPr>
          <w:rFonts w:ascii="Times New Roman" w:eastAsia="Times New Roman" w:hAnsi="Times New Roman" w:cs="Times New Roman"/>
          <w:sz w:val="28"/>
          <w:szCs w:val="28"/>
          <w:lang w:eastAsia="ru-RU"/>
        </w:rPr>
        <w:t xml:space="preserve"> учебном году:</w:t>
      </w:r>
    </w:p>
    <w:p w:rsidR="00CB2860" w:rsidRPr="00CB2860" w:rsidRDefault="00CB2860" w:rsidP="00CB2860">
      <w:pPr>
        <w:numPr>
          <w:ilvl w:val="1"/>
          <w:numId w:val="5"/>
        </w:numPr>
        <w:tabs>
          <w:tab w:val="num" w:pos="720"/>
          <w:tab w:val="left" w:pos="9355"/>
        </w:tabs>
        <w:spacing w:after="0" w:line="240" w:lineRule="auto"/>
        <w:ind w:left="714" w:right="-6" w:hanging="357"/>
        <w:jc w:val="both"/>
        <w:rPr>
          <w:rFonts w:ascii="Times New Roman" w:eastAsia="Times New Roman" w:hAnsi="Times New Roman" w:cs="Times New Roman"/>
          <w:sz w:val="28"/>
          <w:szCs w:val="28"/>
          <w:lang w:eastAsia="ru-RU"/>
        </w:rPr>
      </w:pPr>
      <w:r w:rsidRPr="00CB2860">
        <w:rPr>
          <w:rFonts w:ascii="Times New Roman" w:eastAsia="Times New Roman" w:hAnsi="Times New Roman" w:cs="Times New Roman"/>
          <w:sz w:val="28"/>
          <w:szCs w:val="28"/>
          <w:lang w:eastAsia="ru-RU"/>
        </w:rPr>
        <w:t>Обеспечение гарантий прав граждан на получение общедоступного и бесплатного дошкольного, общег</w:t>
      </w:r>
      <w:r w:rsidR="008F7AAC">
        <w:rPr>
          <w:rFonts w:ascii="Times New Roman" w:eastAsia="Times New Roman" w:hAnsi="Times New Roman" w:cs="Times New Roman"/>
          <w:sz w:val="28"/>
          <w:szCs w:val="28"/>
          <w:lang w:eastAsia="ru-RU"/>
        </w:rPr>
        <w:t>о и дополнительного образования;</w:t>
      </w:r>
      <w:r w:rsidRPr="00CB2860">
        <w:rPr>
          <w:rFonts w:ascii="Times New Roman" w:eastAsia="Times New Roman" w:hAnsi="Times New Roman" w:cs="Times New Roman"/>
          <w:sz w:val="28"/>
          <w:szCs w:val="28"/>
          <w:lang w:eastAsia="ru-RU"/>
        </w:rPr>
        <w:t xml:space="preserve"> </w:t>
      </w:r>
    </w:p>
    <w:p w:rsidR="00CB2860" w:rsidRPr="00CB2860" w:rsidRDefault="00CB2860" w:rsidP="00CB2860">
      <w:pPr>
        <w:numPr>
          <w:ilvl w:val="1"/>
          <w:numId w:val="5"/>
        </w:numPr>
        <w:tabs>
          <w:tab w:val="num" w:pos="720"/>
          <w:tab w:val="left" w:pos="9355"/>
        </w:tabs>
        <w:spacing w:after="0" w:line="240" w:lineRule="auto"/>
        <w:ind w:left="714" w:right="-6" w:hanging="357"/>
        <w:jc w:val="both"/>
        <w:rPr>
          <w:rFonts w:ascii="Times New Roman" w:eastAsia="Times New Roman" w:hAnsi="Times New Roman" w:cs="Times New Roman"/>
          <w:sz w:val="28"/>
          <w:szCs w:val="28"/>
          <w:lang w:eastAsia="ru-RU"/>
        </w:rPr>
      </w:pPr>
      <w:r w:rsidRPr="00CB2860">
        <w:rPr>
          <w:rFonts w:ascii="Times New Roman" w:eastAsia="Times New Roman" w:hAnsi="Times New Roman" w:cs="Times New Roman"/>
          <w:sz w:val="28"/>
          <w:szCs w:val="28"/>
          <w:lang w:eastAsia="ru-RU"/>
        </w:rPr>
        <w:t>Повышение качества образования через обновление соде</w:t>
      </w:r>
      <w:r w:rsidR="008F7AAC">
        <w:rPr>
          <w:rFonts w:ascii="Times New Roman" w:eastAsia="Times New Roman" w:hAnsi="Times New Roman" w:cs="Times New Roman"/>
          <w:sz w:val="28"/>
          <w:szCs w:val="28"/>
          <w:lang w:eastAsia="ru-RU"/>
        </w:rPr>
        <w:t>ржания и технологий образования;</w:t>
      </w:r>
    </w:p>
    <w:p w:rsidR="00CB2860" w:rsidRPr="00CB2860" w:rsidRDefault="00CB2860" w:rsidP="00CB2860">
      <w:pPr>
        <w:numPr>
          <w:ilvl w:val="1"/>
          <w:numId w:val="5"/>
        </w:numPr>
        <w:tabs>
          <w:tab w:val="num" w:pos="720"/>
          <w:tab w:val="left" w:pos="9355"/>
        </w:tabs>
        <w:spacing w:after="0" w:line="240" w:lineRule="auto"/>
        <w:ind w:left="714" w:right="-6" w:hanging="357"/>
        <w:jc w:val="both"/>
        <w:rPr>
          <w:rFonts w:ascii="Times New Roman" w:eastAsia="Times New Roman" w:hAnsi="Times New Roman" w:cs="Times New Roman"/>
          <w:sz w:val="28"/>
          <w:szCs w:val="28"/>
          <w:lang w:eastAsia="ru-RU"/>
        </w:rPr>
      </w:pPr>
      <w:r w:rsidRPr="00CB2860">
        <w:rPr>
          <w:rFonts w:ascii="Times New Roman" w:eastAsia="Times New Roman" w:hAnsi="Times New Roman" w:cs="Times New Roman"/>
          <w:sz w:val="28"/>
          <w:szCs w:val="28"/>
          <w:lang w:eastAsia="ru-RU"/>
        </w:rPr>
        <w:t xml:space="preserve">Создание дополнительных мест </w:t>
      </w:r>
      <w:proofErr w:type="gramStart"/>
      <w:r w:rsidRPr="00CB2860">
        <w:rPr>
          <w:rFonts w:ascii="Times New Roman" w:eastAsia="Times New Roman" w:hAnsi="Times New Roman" w:cs="Times New Roman"/>
          <w:sz w:val="28"/>
          <w:szCs w:val="28"/>
          <w:lang w:eastAsia="ru-RU"/>
        </w:rPr>
        <w:t>в</w:t>
      </w:r>
      <w:proofErr w:type="gramEnd"/>
      <w:r w:rsidRPr="00CB2860">
        <w:rPr>
          <w:rFonts w:ascii="Times New Roman" w:eastAsia="Times New Roman" w:hAnsi="Times New Roman" w:cs="Times New Roman"/>
          <w:sz w:val="28"/>
          <w:szCs w:val="28"/>
          <w:lang w:eastAsia="ru-RU"/>
        </w:rPr>
        <w:t xml:space="preserve"> муниципальных дошколь</w:t>
      </w:r>
      <w:r w:rsidR="008F7AAC">
        <w:rPr>
          <w:rFonts w:ascii="Times New Roman" w:eastAsia="Times New Roman" w:hAnsi="Times New Roman" w:cs="Times New Roman"/>
          <w:sz w:val="28"/>
          <w:szCs w:val="28"/>
          <w:lang w:eastAsia="ru-RU"/>
        </w:rPr>
        <w:t>ных образовательных учреждениях;</w:t>
      </w:r>
    </w:p>
    <w:p w:rsidR="00CB2860" w:rsidRPr="00CB2860" w:rsidRDefault="00CB2860" w:rsidP="00CB2860">
      <w:pPr>
        <w:numPr>
          <w:ilvl w:val="1"/>
          <w:numId w:val="5"/>
        </w:numPr>
        <w:tabs>
          <w:tab w:val="num" w:pos="720"/>
          <w:tab w:val="left" w:pos="9355"/>
        </w:tabs>
        <w:spacing w:after="0" w:line="240" w:lineRule="auto"/>
        <w:ind w:left="720" w:right="-5"/>
        <w:jc w:val="both"/>
        <w:rPr>
          <w:rFonts w:ascii="Times New Roman" w:eastAsia="Times New Roman" w:hAnsi="Times New Roman" w:cs="Times New Roman"/>
          <w:sz w:val="28"/>
          <w:szCs w:val="28"/>
          <w:lang w:eastAsia="ru-RU"/>
        </w:rPr>
      </w:pPr>
      <w:r w:rsidRPr="00CB2860">
        <w:rPr>
          <w:rFonts w:ascii="Times New Roman" w:eastAsia="Times New Roman" w:hAnsi="Times New Roman" w:cs="Times New Roman"/>
          <w:sz w:val="28"/>
          <w:szCs w:val="28"/>
          <w:lang w:eastAsia="ru-RU"/>
        </w:rPr>
        <w:t>Создание образовательной среды, обеспечивающей доступность качественного образования для лиц с ограниченными возможностями здоровья и</w:t>
      </w:r>
      <w:r w:rsidR="008F7AAC">
        <w:rPr>
          <w:rFonts w:ascii="Times New Roman" w:eastAsia="Times New Roman" w:hAnsi="Times New Roman" w:cs="Times New Roman"/>
          <w:sz w:val="28"/>
          <w:szCs w:val="28"/>
          <w:lang w:eastAsia="ru-RU"/>
        </w:rPr>
        <w:t xml:space="preserve"> обеспечивающей их социализацию;</w:t>
      </w:r>
    </w:p>
    <w:p w:rsidR="00CB2860" w:rsidRPr="00CB2860" w:rsidRDefault="00CB2860" w:rsidP="00CB2860">
      <w:pPr>
        <w:numPr>
          <w:ilvl w:val="1"/>
          <w:numId w:val="5"/>
        </w:numPr>
        <w:tabs>
          <w:tab w:val="num" w:pos="720"/>
          <w:tab w:val="left" w:pos="9355"/>
        </w:tabs>
        <w:spacing w:after="0" w:line="240" w:lineRule="auto"/>
        <w:ind w:left="720" w:right="-5"/>
        <w:jc w:val="both"/>
        <w:rPr>
          <w:rFonts w:ascii="Times New Roman" w:eastAsia="Times New Roman" w:hAnsi="Times New Roman" w:cs="Times New Roman"/>
          <w:sz w:val="28"/>
          <w:szCs w:val="28"/>
          <w:lang w:eastAsia="ru-RU"/>
        </w:rPr>
      </w:pPr>
      <w:r w:rsidRPr="00CB2860">
        <w:rPr>
          <w:rFonts w:ascii="Times New Roman" w:eastAsia="Times New Roman" w:hAnsi="Times New Roman" w:cs="Times New Roman"/>
          <w:sz w:val="28"/>
          <w:szCs w:val="28"/>
          <w:lang w:eastAsia="ru-RU"/>
        </w:rPr>
        <w:t>Создание системы выявле</w:t>
      </w:r>
      <w:r w:rsidR="006D7F0E">
        <w:rPr>
          <w:rFonts w:ascii="Times New Roman" w:eastAsia="Times New Roman" w:hAnsi="Times New Roman" w:cs="Times New Roman"/>
          <w:sz w:val="28"/>
          <w:szCs w:val="28"/>
          <w:lang w:eastAsia="ru-RU"/>
        </w:rPr>
        <w:t>ния и поддержки одаренных детей;</w:t>
      </w:r>
    </w:p>
    <w:p w:rsidR="00CB2860" w:rsidRPr="00CB2860" w:rsidRDefault="00CB2860" w:rsidP="00CB2860">
      <w:pPr>
        <w:numPr>
          <w:ilvl w:val="1"/>
          <w:numId w:val="5"/>
        </w:numPr>
        <w:tabs>
          <w:tab w:val="num" w:pos="720"/>
          <w:tab w:val="left" w:pos="9355"/>
        </w:tabs>
        <w:spacing w:after="0" w:line="240" w:lineRule="auto"/>
        <w:ind w:left="720" w:right="-5"/>
        <w:jc w:val="both"/>
        <w:rPr>
          <w:rFonts w:ascii="Times New Roman" w:eastAsia="Times New Roman" w:hAnsi="Times New Roman" w:cs="Times New Roman"/>
          <w:sz w:val="28"/>
          <w:szCs w:val="28"/>
          <w:lang w:eastAsia="ru-RU"/>
        </w:rPr>
      </w:pPr>
      <w:r w:rsidRPr="00CB2860">
        <w:rPr>
          <w:rFonts w:ascii="Times New Roman" w:eastAsia="Times New Roman" w:hAnsi="Times New Roman" w:cs="Times New Roman"/>
          <w:sz w:val="28"/>
          <w:szCs w:val="28"/>
          <w:lang w:eastAsia="ru-RU"/>
        </w:rPr>
        <w:t>Создание прозрачной, открытой системы информирования граждан об образов</w:t>
      </w:r>
      <w:r w:rsidR="006D7F0E">
        <w:rPr>
          <w:rFonts w:ascii="Times New Roman" w:eastAsia="Times New Roman" w:hAnsi="Times New Roman" w:cs="Times New Roman"/>
          <w:sz w:val="28"/>
          <w:szCs w:val="28"/>
          <w:lang w:eastAsia="ru-RU"/>
        </w:rPr>
        <w:t xml:space="preserve">ательных </w:t>
      </w:r>
      <w:proofErr w:type="gramStart"/>
      <w:r w:rsidR="006D7F0E">
        <w:rPr>
          <w:rFonts w:ascii="Times New Roman" w:eastAsia="Times New Roman" w:hAnsi="Times New Roman" w:cs="Times New Roman"/>
          <w:sz w:val="28"/>
          <w:szCs w:val="28"/>
          <w:lang w:eastAsia="ru-RU"/>
        </w:rPr>
        <w:t>услугах</w:t>
      </w:r>
      <w:proofErr w:type="gramEnd"/>
      <w:r w:rsidR="006D7F0E">
        <w:rPr>
          <w:rFonts w:ascii="Times New Roman" w:eastAsia="Times New Roman" w:hAnsi="Times New Roman" w:cs="Times New Roman"/>
          <w:sz w:val="28"/>
          <w:szCs w:val="28"/>
          <w:lang w:eastAsia="ru-RU"/>
        </w:rPr>
        <w:t xml:space="preserve">, обеспечивающей </w:t>
      </w:r>
      <w:r w:rsidRPr="00CB2860">
        <w:rPr>
          <w:rFonts w:ascii="Times New Roman" w:eastAsia="Times New Roman" w:hAnsi="Times New Roman" w:cs="Times New Roman"/>
          <w:sz w:val="28"/>
          <w:szCs w:val="28"/>
          <w:lang w:eastAsia="ru-RU"/>
        </w:rPr>
        <w:t xml:space="preserve"> полноту, доступ</w:t>
      </w:r>
      <w:r w:rsidR="006D7F0E">
        <w:rPr>
          <w:rFonts w:ascii="Times New Roman" w:eastAsia="Times New Roman" w:hAnsi="Times New Roman" w:cs="Times New Roman"/>
          <w:sz w:val="28"/>
          <w:szCs w:val="28"/>
          <w:lang w:eastAsia="ru-RU"/>
        </w:rPr>
        <w:t>ность, достоверность информации;</w:t>
      </w:r>
    </w:p>
    <w:p w:rsidR="00CB2860" w:rsidRPr="00CB2860" w:rsidRDefault="00CB2860" w:rsidP="00CB2860">
      <w:pPr>
        <w:numPr>
          <w:ilvl w:val="1"/>
          <w:numId w:val="5"/>
        </w:numPr>
        <w:tabs>
          <w:tab w:val="num" w:pos="720"/>
          <w:tab w:val="left" w:pos="9355"/>
        </w:tabs>
        <w:spacing w:after="0" w:line="240" w:lineRule="auto"/>
        <w:ind w:left="720" w:right="-5"/>
        <w:jc w:val="both"/>
        <w:rPr>
          <w:rFonts w:ascii="Times New Roman" w:eastAsia="Times New Roman" w:hAnsi="Times New Roman" w:cs="Times New Roman"/>
          <w:sz w:val="28"/>
          <w:szCs w:val="28"/>
          <w:lang w:eastAsia="ru-RU"/>
        </w:rPr>
      </w:pPr>
      <w:r w:rsidRPr="00CB2860">
        <w:rPr>
          <w:rFonts w:ascii="Times New Roman" w:eastAsia="Times New Roman" w:hAnsi="Times New Roman" w:cs="Times New Roman"/>
          <w:sz w:val="28"/>
          <w:szCs w:val="28"/>
          <w:lang w:eastAsia="ru-RU"/>
        </w:rPr>
        <w:t xml:space="preserve">Укрепление и развитие материально – технической </w:t>
      </w:r>
      <w:r w:rsidR="006D7F0E">
        <w:rPr>
          <w:rFonts w:ascii="Times New Roman" w:eastAsia="Times New Roman" w:hAnsi="Times New Roman" w:cs="Times New Roman"/>
          <w:sz w:val="28"/>
          <w:szCs w:val="28"/>
          <w:lang w:eastAsia="ru-RU"/>
        </w:rPr>
        <w:t>базы образовательных учреждений;</w:t>
      </w:r>
    </w:p>
    <w:p w:rsidR="00CB2860" w:rsidRPr="00CB2860" w:rsidRDefault="00CB2860" w:rsidP="00CB2860">
      <w:pPr>
        <w:numPr>
          <w:ilvl w:val="1"/>
          <w:numId w:val="5"/>
        </w:numPr>
        <w:tabs>
          <w:tab w:val="num" w:pos="720"/>
          <w:tab w:val="left" w:pos="9355"/>
        </w:tabs>
        <w:spacing w:after="0" w:line="240" w:lineRule="auto"/>
        <w:ind w:left="714" w:right="-6" w:hanging="357"/>
        <w:jc w:val="both"/>
        <w:rPr>
          <w:rFonts w:ascii="Times New Roman" w:eastAsia="Times New Roman" w:hAnsi="Times New Roman" w:cs="Times New Roman"/>
          <w:sz w:val="28"/>
          <w:szCs w:val="28"/>
          <w:lang w:eastAsia="ru-RU"/>
        </w:rPr>
      </w:pPr>
      <w:r w:rsidRPr="00CB2860">
        <w:rPr>
          <w:rFonts w:ascii="Times New Roman" w:eastAsia="Times New Roman" w:hAnsi="Times New Roman" w:cs="Times New Roman"/>
          <w:sz w:val="28"/>
          <w:szCs w:val="28"/>
          <w:lang w:eastAsia="ru-RU"/>
        </w:rPr>
        <w:t>Совершенствование системы воспитательной работы</w:t>
      </w:r>
      <w:r w:rsidRPr="00CB2860">
        <w:rPr>
          <w:rFonts w:ascii="Times New Roman" w:eastAsia="Times New Roman" w:hAnsi="Times New Roman" w:cs="Times New Roman"/>
          <w:i/>
          <w:sz w:val="28"/>
          <w:szCs w:val="28"/>
          <w:lang w:eastAsia="ru-RU"/>
        </w:rPr>
        <w:t xml:space="preserve"> </w:t>
      </w:r>
      <w:r w:rsidR="006D7F0E">
        <w:rPr>
          <w:rFonts w:ascii="Times New Roman" w:eastAsia="Times New Roman" w:hAnsi="Times New Roman" w:cs="Times New Roman"/>
          <w:sz w:val="28"/>
          <w:szCs w:val="28"/>
          <w:lang w:eastAsia="ru-RU"/>
        </w:rPr>
        <w:t>и дополнительного образования;</w:t>
      </w:r>
    </w:p>
    <w:p w:rsidR="00CB2860" w:rsidRDefault="00CB2860" w:rsidP="00CB2860">
      <w:pPr>
        <w:numPr>
          <w:ilvl w:val="1"/>
          <w:numId w:val="5"/>
        </w:numPr>
        <w:tabs>
          <w:tab w:val="num" w:pos="720"/>
          <w:tab w:val="left" w:pos="9355"/>
        </w:tabs>
        <w:spacing w:after="0" w:line="240" w:lineRule="auto"/>
        <w:ind w:left="714" w:right="-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культуры</w:t>
      </w:r>
      <w:r w:rsidRPr="00CB2860">
        <w:rPr>
          <w:rFonts w:ascii="Times New Roman" w:eastAsia="Times New Roman" w:hAnsi="Times New Roman" w:cs="Times New Roman"/>
          <w:sz w:val="28"/>
          <w:szCs w:val="28"/>
          <w:lang w:eastAsia="ru-RU"/>
        </w:rPr>
        <w:t xml:space="preserve"> здорового образа жизни на основе взаимодействия образования, здравоохранения, общественности.</w:t>
      </w:r>
    </w:p>
    <w:p w:rsidR="00B069F3" w:rsidRPr="00CB2860" w:rsidRDefault="00B069F3" w:rsidP="00B069F3">
      <w:pPr>
        <w:tabs>
          <w:tab w:val="num" w:pos="1440"/>
          <w:tab w:val="left" w:pos="9355"/>
        </w:tabs>
        <w:spacing w:after="0" w:line="240" w:lineRule="auto"/>
        <w:ind w:left="714" w:right="-6"/>
        <w:jc w:val="both"/>
        <w:rPr>
          <w:rFonts w:ascii="Times New Roman" w:eastAsia="Times New Roman" w:hAnsi="Times New Roman" w:cs="Times New Roman"/>
          <w:sz w:val="28"/>
          <w:szCs w:val="28"/>
          <w:lang w:eastAsia="ru-RU"/>
        </w:rPr>
      </w:pPr>
    </w:p>
    <w:p w:rsidR="00670606" w:rsidRDefault="00670606" w:rsidP="00B069F3">
      <w:pPr>
        <w:pStyle w:val="Default"/>
        <w:spacing w:line="276" w:lineRule="auto"/>
        <w:ind w:firstLine="357"/>
        <w:jc w:val="both"/>
        <w:rPr>
          <w:sz w:val="28"/>
          <w:szCs w:val="28"/>
        </w:rPr>
      </w:pPr>
      <w:proofErr w:type="gramStart"/>
      <w:r>
        <w:rPr>
          <w:sz w:val="28"/>
          <w:szCs w:val="28"/>
        </w:rPr>
        <w:t>Деятельность</w:t>
      </w:r>
      <w:r w:rsidR="00E35A72">
        <w:rPr>
          <w:sz w:val="28"/>
          <w:szCs w:val="28"/>
        </w:rPr>
        <w:t xml:space="preserve"> У</w:t>
      </w:r>
      <w:r w:rsidR="006D7F0E">
        <w:rPr>
          <w:sz w:val="28"/>
          <w:szCs w:val="28"/>
        </w:rPr>
        <w:t>правления образования</w:t>
      </w:r>
      <w:r w:rsidR="00447D12">
        <w:rPr>
          <w:sz w:val="28"/>
          <w:szCs w:val="28"/>
        </w:rPr>
        <w:t xml:space="preserve"> и образовательных учреждений строилась в соответствии с Указами Президента Российской Федерации Путина В.В. от 07.05.2012 № 597 «О мероприятиях по реализации государственной социальной политики», от 07.05.2012 № 599 «О мерах по реализации государственной политики в области</w:t>
      </w:r>
      <w:r w:rsidR="006D7F0E">
        <w:rPr>
          <w:sz w:val="28"/>
          <w:szCs w:val="28"/>
        </w:rPr>
        <w:t xml:space="preserve"> образования и науки», Программой</w:t>
      </w:r>
      <w:r w:rsidR="00447D12">
        <w:rPr>
          <w:sz w:val="28"/>
          <w:szCs w:val="28"/>
        </w:rPr>
        <w:t xml:space="preserve">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w:t>
      </w:r>
      <w:proofErr w:type="gramEnd"/>
      <w:r w:rsidR="00447D12">
        <w:rPr>
          <w:sz w:val="28"/>
          <w:szCs w:val="28"/>
        </w:rPr>
        <w:t xml:space="preserve"> 26.11.2012 № 2190-р, распоряжения Правительства Российской Фе</w:t>
      </w:r>
      <w:r>
        <w:rPr>
          <w:sz w:val="28"/>
          <w:szCs w:val="28"/>
        </w:rPr>
        <w:t>дерации от</w:t>
      </w:r>
      <w:r w:rsidR="006D7F0E">
        <w:rPr>
          <w:sz w:val="28"/>
          <w:szCs w:val="28"/>
        </w:rPr>
        <w:t xml:space="preserve"> 30.12.2012 № 2620-р, выполнением</w:t>
      </w:r>
      <w:r>
        <w:rPr>
          <w:sz w:val="28"/>
          <w:szCs w:val="28"/>
        </w:rPr>
        <w:t xml:space="preserve"> плана мероприятий («дорожной </w:t>
      </w:r>
      <w:r>
        <w:rPr>
          <w:sz w:val="28"/>
          <w:szCs w:val="28"/>
        </w:rPr>
        <w:lastRenderedPageBreak/>
        <w:t>карты») «Изменения в отраслях социальной сферы Чегемского муниципального района, направленные на повышение эффективности образования, утвержденным  постановлением местной администрации Чегемск</w:t>
      </w:r>
      <w:r w:rsidR="006D7F0E">
        <w:rPr>
          <w:sz w:val="28"/>
          <w:szCs w:val="28"/>
        </w:rPr>
        <w:t>ого муниципального района №496-п</w:t>
      </w:r>
      <w:r>
        <w:rPr>
          <w:sz w:val="28"/>
          <w:szCs w:val="28"/>
        </w:rPr>
        <w:t>а, от 29 апреля 2013г.</w:t>
      </w:r>
    </w:p>
    <w:p w:rsidR="00447D12" w:rsidRDefault="00447D12" w:rsidP="00281E54">
      <w:pPr>
        <w:pStyle w:val="Default"/>
        <w:spacing w:line="276" w:lineRule="auto"/>
        <w:ind w:firstLine="708"/>
        <w:jc w:val="both"/>
        <w:rPr>
          <w:sz w:val="28"/>
          <w:szCs w:val="28"/>
        </w:rPr>
      </w:pPr>
      <w:r>
        <w:rPr>
          <w:sz w:val="28"/>
          <w:szCs w:val="28"/>
        </w:rPr>
        <w:t>Ключевой задачей системы образования</w:t>
      </w:r>
      <w:r w:rsidR="00670606">
        <w:rPr>
          <w:sz w:val="28"/>
          <w:szCs w:val="28"/>
        </w:rPr>
        <w:t xml:space="preserve"> Чегемского муниципального района </w:t>
      </w:r>
      <w:r>
        <w:rPr>
          <w:sz w:val="28"/>
          <w:szCs w:val="28"/>
        </w:rPr>
        <w:t xml:space="preserve"> ст</w:t>
      </w:r>
      <w:r w:rsidR="00670606">
        <w:rPr>
          <w:sz w:val="28"/>
          <w:szCs w:val="28"/>
        </w:rPr>
        <w:t xml:space="preserve">ало обеспечение перехода </w:t>
      </w:r>
      <w:r>
        <w:rPr>
          <w:sz w:val="28"/>
          <w:szCs w:val="28"/>
        </w:rPr>
        <w:t xml:space="preserve"> управления образованием и образовательных учреждений к работе в рамках вступившего в силу 1 сентября 2013 года нового Федерального закона от 29.12.2012 №273-ФЗ «Об образовании в Российской Федерации». </w:t>
      </w:r>
    </w:p>
    <w:p w:rsidR="00611D3E" w:rsidRPr="00611D3E" w:rsidRDefault="00447D12" w:rsidP="00611D3E">
      <w:pPr>
        <w:ind w:firstLine="709"/>
        <w:jc w:val="both"/>
        <w:rPr>
          <w:rFonts w:ascii="Times New Roman" w:eastAsia="Times New Roman" w:hAnsi="Times New Roman" w:cs="Times New Roman"/>
          <w:sz w:val="28"/>
          <w:szCs w:val="28"/>
          <w:lang w:eastAsia="ru-RU"/>
        </w:rPr>
      </w:pPr>
      <w:r w:rsidRPr="005672FF">
        <w:rPr>
          <w:rFonts w:ascii="Times New Roman" w:hAnsi="Times New Roman" w:cs="Times New Roman"/>
          <w:sz w:val="28"/>
          <w:szCs w:val="28"/>
        </w:rPr>
        <w:t xml:space="preserve">В  муниципальной системе образования функционирует  </w:t>
      </w:r>
      <w:r w:rsidRPr="005672FF">
        <w:rPr>
          <w:rFonts w:ascii="Times New Roman" w:eastAsia="Times New Roman" w:hAnsi="Times New Roman" w:cs="Times New Roman"/>
          <w:sz w:val="28"/>
          <w:szCs w:val="28"/>
          <w:lang w:eastAsia="ru-RU"/>
        </w:rPr>
        <w:t>24</w:t>
      </w:r>
      <w:r w:rsidRPr="00447D12">
        <w:rPr>
          <w:rFonts w:eastAsia="Times New Roman"/>
          <w:sz w:val="28"/>
          <w:szCs w:val="28"/>
          <w:lang w:eastAsia="ru-RU"/>
        </w:rPr>
        <w:t xml:space="preserve"> </w:t>
      </w:r>
      <w:r w:rsidRPr="00611D3E">
        <w:rPr>
          <w:rFonts w:ascii="Times New Roman" w:eastAsia="Times New Roman" w:hAnsi="Times New Roman" w:cs="Times New Roman"/>
          <w:sz w:val="28"/>
          <w:szCs w:val="28"/>
          <w:lang w:eastAsia="ru-RU"/>
        </w:rPr>
        <w:t xml:space="preserve">образовательных учреждения, в том числе 19 общеобразовательных школ, в которых обучаются 6153 учащихся; 2 вечерние сменные школы при исправительно-трудовых колониях </w:t>
      </w:r>
      <w:proofErr w:type="spellStart"/>
      <w:r w:rsidRPr="00611D3E">
        <w:rPr>
          <w:rFonts w:ascii="Times New Roman" w:eastAsia="Times New Roman" w:hAnsi="Times New Roman" w:cs="Times New Roman"/>
          <w:sz w:val="28"/>
          <w:szCs w:val="28"/>
          <w:lang w:eastAsia="ru-RU"/>
        </w:rPr>
        <w:t>с</w:t>
      </w:r>
      <w:proofErr w:type="gramStart"/>
      <w:r w:rsidRPr="00611D3E">
        <w:rPr>
          <w:rFonts w:ascii="Times New Roman" w:eastAsia="Times New Roman" w:hAnsi="Times New Roman" w:cs="Times New Roman"/>
          <w:sz w:val="28"/>
          <w:szCs w:val="28"/>
          <w:lang w:eastAsia="ru-RU"/>
        </w:rPr>
        <w:t>.К</w:t>
      </w:r>
      <w:proofErr w:type="gramEnd"/>
      <w:r w:rsidRPr="00611D3E">
        <w:rPr>
          <w:rFonts w:ascii="Times New Roman" w:eastAsia="Times New Roman" w:hAnsi="Times New Roman" w:cs="Times New Roman"/>
          <w:sz w:val="28"/>
          <w:szCs w:val="28"/>
          <w:lang w:eastAsia="ru-RU"/>
        </w:rPr>
        <w:t>аменка</w:t>
      </w:r>
      <w:proofErr w:type="spellEnd"/>
      <w:r w:rsidRPr="00611D3E">
        <w:rPr>
          <w:rFonts w:ascii="Times New Roman" w:eastAsia="Times New Roman" w:hAnsi="Times New Roman" w:cs="Times New Roman"/>
          <w:sz w:val="28"/>
          <w:szCs w:val="28"/>
          <w:lang w:eastAsia="ru-RU"/>
        </w:rPr>
        <w:t>, 3 учреждения дополнительного образования детей</w:t>
      </w:r>
      <w:r w:rsidRPr="00611D3E">
        <w:rPr>
          <w:rFonts w:ascii="Times New Roman" w:hAnsi="Times New Roman" w:cs="Times New Roman"/>
          <w:sz w:val="28"/>
          <w:szCs w:val="28"/>
        </w:rPr>
        <w:t xml:space="preserve">, которые реализуют образовательные программы различного уровня и направленности. </w:t>
      </w:r>
    </w:p>
    <w:p w:rsidR="00447D12" w:rsidRDefault="00447D12" w:rsidP="00447D12">
      <w:pPr>
        <w:pStyle w:val="Default"/>
        <w:numPr>
          <w:ilvl w:val="0"/>
          <w:numId w:val="1"/>
        </w:numPr>
        <w:jc w:val="center"/>
        <w:rPr>
          <w:b/>
          <w:bCs/>
          <w:sz w:val="28"/>
          <w:szCs w:val="28"/>
        </w:rPr>
      </w:pPr>
      <w:r>
        <w:rPr>
          <w:b/>
          <w:bCs/>
          <w:sz w:val="28"/>
          <w:szCs w:val="28"/>
        </w:rPr>
        <w:t>ДОШКОЛЬНОЕ ОБРАЗОВАНИЕ</w:t>
      </w:r>
    </w:p>
    <w:p w:rsidR="00B96C31" w:rsidRDefault="00B96C31" w:rsidP="00B96C31">
      <w:pPr>
        <w:pStyle w:val="Default"/>
        <w:spacing w:line="276" w:lineRule="auto"/>
        <w:ind w:left="360"/>
        <w:rPr>
          <w:b/>
          <w:bCs/>
          <w:sz w:val="28"/>
          <w:szCs w:val="28"/>
        </w:rPr>
      </w:pPr>
    </w:p>
    <w:p w:rsidR="00B96C31" w:rsidRPr="00B96C31" w:rsidRDefault="00B96C31" w:rsidP="00B96C31">
      <w:pPr>
        <w:pStyle w:val="Default"/>
        <w:spacing w:line="276" w:lineRule="auto"/>
        <w:ind w:left="360"/>
        <w:jc w:val="both"/>
        <w:rPr>
          <w:sz w:val="28"/>
          <w:szCs w:val="28"/>
        </w:rPr>
      </w:pPr>
      <w:r w:rsidRPr="00B96C31">
        <w:rPr>
          <w:sz w:val="28"/>
          <w:szCs w:val="28"/>
        </w:rPr>
        <w:t>Основными задачами дошкольного образования являются:</w:t>
      </w:r>
    </w:p>
    <w:p w:rsidR="00B96C31" w:rsidRPr="00B96C31" w:rsidRDefault="00B96C31" w:rsidP="00B96C31">
      <w:pPr>
        <w:pStyle w:val="Default"/>
        <w:numPr>
          <w:ilvl w:val="0"/>
          <w:numId w:val="3"/>
        </w:numPr>
        <w:spacing w:line="276" w:lineRule="auto"/>
        <w:jc w:val="both"/>
        <w:rPr>
          <w:sz w:val="28"/>
          <w:szCs w:val="28"/>
        </w:rPr>
      </w:pPr>
      <w:r>
        <w:rPr>
          <w:sz w:val="28"/>
          <w:szCs w:val="28"/>
        </w:rPr>
        <w:t>ох</w:t>
      </w:r>
      <w:r w:rsidRPr="00B96C31">
        <w:rPr>
          <w:sz w:val="28"/>
          <w:szCs w:val="28"/>
        </w:rPr>
        <w:t>рана  и укрепление физического и психического здоровья детей, в том числе их эмоционального благополучия;</w:t>
      </w:r>
    </w:p>
    <w:p w:rsidR="00B96C31" w:rsidRPr="00B96C31" w:rsidRDefault="00B96C31" w:rsidP="00B96C31">
      <w:pPr>
        <w:pStyle w:val="Default"/>
        <w:numPr>
          <w:ilvl w:val="0"/>
          <w:numId w:val="3"/>
        </w:numPr>
        <w:spacing w:line="276" w:lineRule="auto"/>
        <w:jc w:val="both"/>
        <w:rPr>
          <w:sz w:val="28"/>
          <w:szCs w:val="28"/>
        </w:rPr>
      </w:pPr>
      <w:r w:rsidRPr="00B96C31">
        <w:rPr>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B96C31" w:rsidRPr="00B96C31" w:rsidRDefault="00B96C31" w:rsidP="00B96C31">
      <w:pPr>
        <w:pStyle w:val="Default"/>
        <w:numPr>
          <w:ilvl w:val="0"/>
          <w:numId w:val="3"/>
        </w:numPr>
        <w:spacing w:line="276" w:lineRule="auto"/>
        <w:jc w:val="both"/>
        <w:rPr>
          <w:sz w:val="28"/>
          <w:szCs w:val="28"/>
        </w:rPr>
      </w:pPr>
      <w:r w:rsidRPr="00B96C31">
        <w:rPr>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B96C31" w:rsidRPr="00B96C31" w:rsidRDefault="00B96C31" w:rsidP="00B96C31">
      <w:pPr>
        <w:pStyle w:val="Default"/>
        <w:numPr>
          <w:ilvl w:val="0"/>
          <w:numId w:val="3"/>
        </w:numPr>
        <w:spacing w:line="276" w:lineRule="auto"/>
        <w:jc w:val="both"/>
        <w:rPr>
          <w:sz w:val="28"/>
          <w:szCs w:val="28"/>
        </w:rPr>
      </w:pPr>
      <w:r w:rsidRPr="00B96C31">
        <w:rPr>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B96C31" w:rsidRPr="00B96C31" w:rsidRDefault="00B96C31" w:rsidP="00B96C31">
      <w:pPr>
        <w:pStyle w:val="Default"/>
        <w:numPr>
          <w:ilvl w:val="0"/>
          <w:numId w:val="3"/>
        </w:numPr>
        <w:spacing w:line="276" w:lineRule="auto"/>
        <w:jc w:val="both"/>
        <w:rPr>
          <w:sz w:val="28"/>
          <w:szCs w:val="28"/>
        </w:rPr>
      </w:pPr>
      <w:r w:rsidRPr="00B96C31">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96C31" w:rsidRPr="00B96C31" w:rsidRDefault="00B96C31" w:rsidP="00B96C31">
      <w:pPr>
        <w:pStyle w:val="Default"/>
        <w:numPr>
          <w:ilvl w:val="0"/>
          <w:numId w:val="3"/>
        </w:numPr>
        <w:spacing w:line="276" w:lineRule="auto"/>
        <w:jc w:val="both"/>
        <w:rPr>
          <w:sz w:val="28"/>
          <w:szCs w:val="28"/>
        </w:rPr>
      </w:pPr>
      <w:r w:rsidRPr="00B96C31">
        <w:rPr>
          <w:sz w:val="28"/>
          <w:szCs w:val="28"/>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47D12" w:rsidRDefault="00B96C31" w:rsidP="00B96C31">
      <w:pPr>
        <w:pStyle w:val="Default"/>
        <w:spacing w:line="276" w:lineRule="auto"/>
        <w:ind w:firstLine="708"/>
        <w:jc w:val="both"/>
        <w:rPr>
          <w:sz w:val="28"/>
          <w:szCs w:val="28"/>
        </w:rPr>
      </w:pPr>
      <w:r w:rsidRPr="00B96C31">
        <w:rPr>
          <w:sz w:val="28"/>
          <w:szCs w:val="28"/>
        </w:rPr>
        <w:t>Для этого в</w:t>
      </w:r>
      <w:r>
        <w:rPr>
          <w:sz w:val="28"/>
          <w:szCs w:val="28"/>
        </w:rPr>
        <w:t xml:space="preserve"> образовательных учреждениях Чегемского муниципального района, реализующих образовательные  программы  дошкольного </w:t>
      </w:r>
      <w:r w:rsidRPr="00B96C31">
        <w:rPr>
          <w:sz w:val="28"/>
          <w:szCs w:val="28"/>
        </w:rPr>
        <w:t xml:space="preserve"> </w:t>
      </w:r>
      <w:r>
        <w:rPr>
          <w:sz w:val="28"/>
          <w:szCs w:val="28"/>
        </w:rPr>
        <w:t xml:space="preserve"> образования,   </w:t>
      </w:r>
      <w:r w:rsidRPr="00B96C31">
        <w:rPr>
          <w:sz w:val="28"/>
          <w:szCs w:val="28"/>
        </w:rPr>
        <w:t>созданы все необходимые условия. В каждом</w:t>
      </w:r>
      <w:r>
        <w:rPr>
          <w:sz w:val="28"/>
          <w:szCs w:val="28"/>
        </w:rPr>
        <w:t xml:space="preserve"> дошкольном отделении</w:t>
      </w:r>
      <w:r w:rsidRPr="00B96C31">
        <w:rPr>
          <w:sz w:val="28"/>
          <w:szCs w:val="28"/>
        </w:rPr>
        <w:t>, в соответствии с требованиями реализуемой программы, создана предметно - развивающая среда, имеются музыкально-спортивные залы, оборудованные медицинские кабинеты, игровые площадки для игр на воздухе</w:t>
      </w:r>
      <w:r>
        <w:rPr>
          <w:sz w:val="28"/>
          <w:szCs w:val="28"/>
        </w:rPr>
        <w:t>.</w:t>
      </w:r>
    </w:p>
    <w:p w:rsidR="005D183F" w:rsidRPr="00670606" w:rsidRDefault="00447D12" w:rsidP="00B069F3">
      <w:pPr>
        <w:spacing w:after="0"/>
        <w:ind w:firstLine="709"/>
        <w:jc w:val="both"/>
        <w:rPr>
          <w:rFonts w:ascii="Times New Roman" w:eastAsia="Times New Roman" w:hAnsi="Times New Roman" w:cs="Times New Roman"/>
          <w:sz w:val="28"/>
          <w:szCs w:val="28"/>
          <w:lang w:eastAsia="ru-RU"/>
        </w:rPr>
      </w:pPr>
      <w:r w:rsidRPr="00447D12">
        <w:rPr>
          <w:rFonts w:ascii="Times New Roman" w:hAnsi="Times New Roman" w:cs="Times New Roman"/>
          <w:sz w:val="28"/>
          <w:szCs w:val="28"/>
        </w:rPr>
        <w:t xml:space="preserve">Система дошкольного образования </w:t>
      </w:r>
      <w:r w:rsidR="00A47B8E">
        <w:rPr>
          <w:rFonts w:ascii="Times New Roman" w:hAnsi="Times New Roman" w:cs="Times New Roman"/>
          <w:sz w:val="28"/>
          <w:szCs w:val="28"/>
        </w:rPr>
        <w:t xml:space="preserve"> Чегемского муниципального района  </w:t>
      </w:r>
      <w:r w:rsidRPr="00447D12">
        <w:rPr>
          <w:rFonts w:ascii="Times New Roman" w:hAnsi="Times New Roman" w:cs="Times New Roman"/>
          <w:sz w:val="28"/>
          <w:szCs w:val="28"/>
        </w:rPr>
        <w:t>включает  15 общеобразовательных учреждений, которые  реализуют программу дошкольного</w:t>
      </w:r>
      <w:r w:rsidRPr="00447D12">
        <w:rPr>
          <w:rFonts w:ascii="Times New Roman" w:hAnsi="Times New Roman" w:cs="Times New Roman"/>
          <w:b/>
          <w:sz w:val="28"/>
          <w:szCs w:val="28"/>
        </w:rPr>
        <w:t xml:space="preserve"> </w:t>
      </w:r>
      <w:r w:rsidRPr="00447D12">
        <w:rPr>
          <w:rFonts w:ascii="Times New Roman" w:hAnsi="Times New Roman" w:cs="Times New Roman"/>
          <w:sz w:val="28"/>
          <w:szCs w:val="28"/>
        </w:rPr>
        <w:t>образования, 5 из которых  являются территориально обособленными и располагаются в типовых зданиях, в 10 учреждениях дошкольные отделения функционируют за счет использования внутренних помещений общеобразовательных учреждений.</w:t>
      </w:r>
      <w:r w:rsidRPr="00447D12">
        <w:rPr>
          <w:rFonts w:ascii="Times New Roman" w:eastAsia="Times New Roman" w:hAnsi="Times New Roman" w:cs="Times New Roman"/>
          <w:sz w:val="28"/>
          <w:szCs w:val="28"/>
          <w:lang w:eastAsia="ru-RU"/>
        </w:rPr>
        <w:t xml:space="preserve"> </w:t>
      </w:r>
      <w:r w:rsidR="005D183F" w:rsidRPr="00670606">
        <w:rPr>
          <w:rFonts w:ascii="Times New Roman" w:eastAsia="Times New Roman" w:hAnsi="Times New Roman" w:cs="Times New Roman"/>
          <w:sz w:val="28"/>
          <w:szCs w:val="28"/>
          <w:lang w:eastAsia="ru-RU"/>
        </w:rPr>
        <w:t>Численность детей, охвачен</w:t>
      </w:r>
      <w:r w:rsidR="005D183F">
        <w:rPr>
          <w:rFonts w:ascii="Times New Roman" w:eastAsia="Times New Roman" w:hAnsi="Times New Roman" w:cs="Times New Roman"/>
          <w:sz w:val="28"/>
          <w:szCs w:val="28"/>
          <w:lang w:eastAsia="ru-RU"/>
        </w:rPr>
        <w:t>ных дошкольным образованием,  в районе составила 2447 воспитанников</w:t>
      </w:r>
      <w:r w:rsidR="005D183F" w:rsidRPr="00670606">
        <w:rPr>
          <w:rFonts w:ascii="Times New Roman" w:eastAsia="Times New Roman" w:hAnsi="Times New Roman" w:cs="Times New Roman"/>
          <w:sz w:val="28"/>
          <w:szCs w:val="28"/>
          <w:lang w:eastAsia="ru-RU"/>
        </w:rPr>
        <w:t>. В очереди на получение  услуг дошкольного образования  по Чегемскому мун</w:t>
      </w:r>
      <w:r w:rsidR="005D183F">
        <w:rPr>
          <w:rFonts w:ascii="Times New Roman" w:eastAsia="Times New Roman" w:hAnsi="Times New Roman" w:cs="Times New Roman"/>
          <w:sz w:val="28"/>
          <w:szCs w:val="28"/>
          <w:lang w:eastAsia="ru-RU"/>
        </w:rPr>
        <w:t>иципальному району  состоит 635</w:t>
      </w:r>
      <w:r w:rsidR="005D183F" w:rsidRPr="00670606">
        <w:rPr>
          <w:rFonts w:ascii="Times New Roman" w:eastAsia="Times New Roman" w:hAnsi="Times New Roman" w:cs="Times New Roman"/>
          <w:sz w:val="28"/>
          <w:szCs w:val="28"/>
          <w:lang w:eastAsia="ru-RU"/>
        </w:rPr>
        <w:t xml:space="preserve"> детей. </w:t>
      </w:r>
      <w:r w:rsidR="005D183F">
        <w:rPr>
          <w:rFonts w:ascii="Times New Roman" w:eastAsia="Times New Roman" w:hAnsi="Times New Roman" w:cs="Times New Roman"/>
          <w:sz w:val="28"/>
          <w:szCs w:val="28"/>
          <w:lang w:eastAsia="ru-RU"/>
        </w:rPr>
        <w:t xml:space="preserve">764 </w:t>
      </w:r>
      <w:r w:rsidR="005D183F" w:rsidRPr="00670606">
        <w:rPr>
          <w:rFonts w:ascii="Times New Roman" w:eastAsia="Times New Roman" w:hAnsi="Times New Roman" w:cs="Times New Roman"/>
          <w:sz w:val="28"/>
          <w:szCs w:val="28"/>
          <w:lang w:eastAsia="ru-RU"/>
        </w:rPr>
        <w:t xml:space="preserve"> </w:t>
      </w:r>
      <w:r w:rsidR="005D183F">
        <w:rPr>
          <w:rFonts w:ascii="Times New Roman" w:eastAsia="Times New Roman" w:hAnsi="Times New Roman" w:cs="Times New Roman"/>
          <w:sz w:val="28"/>
          <w:szCs w:val="28"/>
          <w:lang w:eastAsia="ru-RU"/>
        </w:rPr>
        <w:t xml:space="preserve">воспитанников </w:t>
      </w:r>
      <w:r w:rsidR="005D183F" w:rsidRPr="00670606">
        <w:rPr>
          <w:rFonts w:ascii="Times New Roman" w:eastAsia="Times New Roman" w:hAnsi="Times New Roman" w:cs="Times New Roman"/>
          <w:sz w:val="28"/>
          <w:szCs w:val="28"/>
          <w:lang w:eastAsia="ru-RU"/>
        </w:rPr>
        <w:t xml:space="preserve"> будут приняты с 1 сентября 2014 года в существующие дошкольные отделения. </w:t>
      </w:r>
    </w:p>
    <w:p w:rsidR="00447D12" w:rsidRPr="00A02F42" w:rsidRDefault="00447D12" w:rsidP="00B069F3">
      <w:pPr>
        <w:spacing w:after="0"/>
        <w:ind w:firstLine="709"/>
        <w:jc w:val="both"/>
        <w:rPr>
          <w:rFonts w:ascii="Times New Roman" w:eastAsia="Times New Roman" w:hAnsi="Times New Roman" w:cs="Times New Roman"/>
          <w:sz w:val="28"/>
          <w:szCs w:val="28"/>
          <w:lang w:eastAsia="ru-RU"/>
        </w:rPr>
      </w:pPr>
      <w:r w:rsidRPr="00A02F42">
        <w:rPr>
          <w:rFonts w:ascii="Times New Roman" w:hAnsi="Times New Roman" w:cs="Times New Roman"/>
          <w:sz w:val="28"/>
          <w:szCs w:val="28"/>
        </w:rPr>
        <w:t>Ключевой задачей  муниципальной системы образования является обеспечение доступности дошкольного образования</w:t>
      </w:r>
      <w:r>
        <w:rPr>
          <w:sz w:val="28"/>
          <w:szCs w:val="28"/>
        </w:rPr>
        <w:t>.</w:t>
      </w:r>
      <w:r w:rsidR="00A02F42" w:rsidRPr="00A02F42">
        <w:rPr>
          <w:rFonts w:ascii="Times New Roman" w:eastAsia="Times New Roman" w:hAnsi="Times New Roman" w:cs="Times New Roman"/>
          <w:sz w:val="28"/>
          <w:szCs w:val="28"/>
          <w:lang w:eastAsia="ru-RU"/>
        </w:rPr>
        <w:t xml:space="preserve"> В рамках соглашения с Министе</w:t>
      </w:r>
      <w:r w:rsidR="006D7F0E">
        <w:rPr>
          <w:rFonts w:ascii="Times New Roman" w:eastAsia="Times New Roman" w:hAnsi="Times New Roman" w:cs="Times New Roman"/>
          <w:sz w:val="28"/>
          <w:szCs w:val="28"/>
          <w:lang w:eastAsia="ru-RU"/>
        </w:rPr>
        <w:t xml:space="preserve">рством образования и науки </w:t>
      </w:r>
      <w:proofErr w:type="spellStart"/>
      <w:r w:rsidR="006D7F0E">
        <w:rPr>
          <w:rFonts w:ascii="Times New Roman" w:eastAsia="Times New Roman" w:hAnsi="Times New Roman" w:cs="Times New Roman"/>
          <w:sz w:val="28"/>
          <w:szCs w:val="28"/>
          <w:lang w:eastAsia="ru-RU"/>
        </w:rPr>
        <w:t>КБР</w:t>
      </w:r>
      <w:proofErr w:type="spellEnd"/>
      <w:r w:rsidR="006D7F0E">
        <w:rPr>
          <w:rFonts w:ascii="Times New Roman" w:eastAsia="Times New Roman" w:hAnsi="Times New Roman" w:cs="Times New Roman"/>
          <w:sz w:val="28"/>
          <w:szCs w:val="28"/>
          <w:lang w:eastAsia="ru-RU"/>
        </w:rPr>
        <w:t xml:space="preserve"> по </w:t>
      </w:r>
      <w:proofErr w:type="spellStart"/>
      <w:r w:rsidR="006D7F0E">
        <w:rPr>
          <w:rFonts w:ascii="Times New Roman" w:eastAsia="Times New Roman" w:hAnsi="Times New Roman" w:cs="Times New Roman"/>
          <w:sz w:val="28"/>
          <w:szCs w:val="28"/>
          <w:lang w:eastAsia="ru-RU"/>
        </w:rPr>
        <w:t>модернизайции</w:t>
      </w:r>
      <w:proofErr w:type="spellEnd"/>
      <w:r w:rsidR="006D7F0E">
        <w:rPr>
          <w:rFonts w:ascii="Times New Roman" w:eastAsia="Times New Roman" w:hAnsi="Times New Roman" w:cs="Times New Roman"/>
          <w:sz w:val="28"/>
          <w:szCs w:val="28"/>
          <w:lang w:eastAsia="ru-RU"/>
        </w:rPr>
        <w:t xml:space="preserve"> систем дошкольного образования </w:t>
      </w:r>
      <w:r w:rsidR="00A02F42" w:rsidRPr="00A02F42">
        <w:rPr>
          <w:rFonts w:ascii="Times New Roman" w:eastAsia="Times New Roman" w:hAnsi="Times New Roman" w:cs="Times New Roman"/>
          <w:sz w:val="28"/>
          <w:szCs w:val="28"/>
          <w:lang w:eastAsia="ru-RU"/>
        </w:rPr>
        <w:t>из местного бюджета</w:t>
      </w:r>
      <w:r w:rsidR="00A02F42">
        <w:rPr>
          <w:rFonts w:ascii="Times New Roman" w:eastAsia="Times New Roman" w:hAnsi="Times New Roman" w:cs="Times New Roman"/>
          <w:sz w:val="28"/>
          <w:szCs w:val="28"/>
          <w:lang w:eastAsia="ru-RU"/>
        </w:rPr>
        <w:t xml:space="preserve"> были </w:t>
      </w:r>
      <w:r w:rsidR="00A02F42" w:rsidRPr="00A02F42">
        <w:rPr>
          <w:rFonts w:ascii="Times New Roman" w:eastAsia="Times New Roman" w:hAnsi="Times New Roman" w:cs="Times New Roman"/>
          <w:sz w:val="28"/>
          <w:szCs w:val="28"/>
          <w:lang w:eastAsia="ru-RU"/>
        </w:rPr>
        <w:t xml:space="preserve"> выделены и освоены денежные сре</w:t>
      </w:r>
      <w:r w:rsidR="00A02F42">
        <w:rPr>
          <w:rFonts w:ascii="Times New Roman" w:eastAsia="Times New Roman" w:hAnsi="Times New Roman" w:cs="Times New Roman"/>
          <w:sz w:val="28"/>
          <w:szCs w:val="28"/>
          <w:lang w:eastAsia="ru-RU"/>
        </w:rPr>
        <w:t xml:space="preserve">дства в сумме 411 тыс. рублей, </w:t>
      </w:r>
      <w:r w:rsidRPr="00A02F42">
        <w:rPr>
          <w:rFonts w:ascii="Times New Roman" w:hAnsi="Times New Roman" w:cs="Times New Roman"/>
          <w:sz w:val="28"/>
          <w:szCs w:val="28"/>
        </w:rPr>
        <w:t>бы</w:t>
      </w:r>
      <w:r w:rsidR="00670606" w:rsidRPr="00A02F42">
        <w:rPr>
          <w:rFonts w:ascii="Times New Roman" w:hAnsi="Times New Roman" w:cs="Times New Roman"/>
          <w:sz w:val="28"/>
          <w:szCs w:val="28"/>
        </w:rPr>
        <w:t xml:space="preserve">ло создано 449  дополнительных мест </w:t>
      </w:r>
      <w:r w:rsidRPr="00A02F42">
        <w:rPr>
          <w:rFonts w:ascii="Times New Roman" w:hAnsi="Times New Roman" w:cs="Times New Roman"/>
          <w:sz w:val="28"/>
          <w:szCs w:val="28"/>
        </w:rPr>
        <w:t xml:space="preserve"> для дошкольников. </w:t>
      </w:r>
    </w:p>
    <w:p w:rsidR="0075240D" w:rsidRPr="0075240D" w:rsidRDefault="00B96C31" w:rsidP="00281E54">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января 2014 года в </w:t>
      </w:r>
      <w:r w:rsidR="00670606">
        <w:rPr>
          <w:rFonts w:ascii="Times New Roman" w:hAnsi="Times New Roman" w:cs="Times New Roman"/>
          <w:color w:val="000000"/>
          <w:sz w:val="28"/>
          <w:szCs w:val="28"/>
        </w:rPr>
        <w:t xml:space="preserve"> Чегемско</w:t>
      </w:r>
      <w:r w:rsidR="00233482">
        <w:rPr>
          <w:rFonts w:ascii="Times New Roman" w:hAnsi="Times New Roman" w:cs="Times New Roman"/>
          <w:color w:val="000000"/>
          <w:sz w:val="28"/>
          <w:szCs w:val="28"/>
        </w:rPr>
        <w:t xml:space="preserve">м муниципальном районе </w:t>
      </w:r>
      <w:r w:rsidR="00670606">
        <w:rPr>
          <w:rFonts w:ascii="Times New Roman" w:hAnsi="Times New Roman" w:cs="Times New Roman"/>
          <w:color w:val="000000"/>
          <w:sz w:val="28"/>
          <w:szCs w:val="28"/>
        </w:rPr>
        <w:t xml:space="preserve"> </w:t>
      </w:r>
      <w:r w:rsidR="00233482">
        <w:rPr>
          <w:rFonts w:ascii="Times New Roman" w:hAnsi="Times New Roman" w:cs="Times New Roman"/>
          <w:color w:val="000000"/>
          <w:sz w:val="28"/>
          <w:szCs w:val="28"/>
        </w:rPr>
        <w:t xml:space="preserve"> действует муниципальная услуга </w:t>
      </w:r>
      <w:r w:rsidR="0075240D" w:rsidRPr="0075240D">
        <w:rPr>
          <w:rFonts w:ascii="Times New Roman" w:hAnsi="Times New Roman" w:cs="Times New Roman"/>
          <w:color w:val="000000"/>
          <w:sz w:val="28"/>
          <w:szCs w:val="28"/>
        </w:rPr>
        <w:t>«электронная очередь» для предоставления услуг по приему заявлений, постановке в очередь и зачислению в дошкольные организации через единый портал государственных и муниципальных услуг.</w:t>
      </w:r>
      <w:r w:rsidR="003F276F" w:rsidRPr="003F276F">
        <w:t xml:space="preserve"> </w:t>
      </w:r>
      <w:r w:rsidR="003F276F" w:rsidRPr="003F276F">
        <w:rPr>
          <w:rFonts w:ascii="Times New Roman" w:hAnsi="Times New Roman" w:cs="Times New Roman"/>
          <w:sz w:val="28"/>
          <w:szCs w:val="28"/>
        </w:rPr>
        <w:t>Ведение в образовательных учреждениях, реализующих основную общеобразовательную программу дошкольного образования</w:t>
      </w:r>
      <w:r w:rsidR="003F276F">
        <w:rPr>
          <w:rFonts w:ascii="Times New Roman" w:hAnsi="Times New Roman" w:cs="Times New Roman"/>
          <w:sz w:val="28"/>
          <w:szCs w:val="28"/>
        </w:rPr>
        <w:t>,</w:t>
      </w:r>
      <w:r w:rsidR="003F276F" w:rsidRPr="003F276F">
        <w:rPr>
          <w:rFonts w:ascii="Times New Roman" w:hAnsi="Times New Roman" w:cs="Times New Roman"/>
          <w:sz w:val="28"/>
          <w:szCs w:val="28"/>
        </w:rPr>
        <w:t xml:space="preserve">  электронной очереди способствует обеспечению прозрачности данного вопроса и выстраиванию конструктивных отношений с родителями воспитанников</w:t>
      </w:r>
      <w:r w:rsidR="003F276F">
        <w:rPr>
          <w:rFonts w:ascii="Times New Roman" w:hAnsi="Times New Roman" w:cs="Times New Roman"/>
          <w:sz w:val="28"/>
          <w:szCs w:val="28"/>
        </w:rPr>
        <w:t>.</w:t>
      </w:r>
      <w:r w:rsidR="0075240D" w:rsidRPr="0075240D">
        <w:rPr>
          <w:rFonts w:ascii="Times New Roman" w:hAnsi="Times New Roman" w:cs="Times New Roman"/>
          <w:color w:val="000000"/>
          <w:sz w:val="28"/>
          <w:szCs w:val="28"/>
        </w:rPr>
        <w:t xml:space="preserve"> </w:t>
      </w:r>
    </w:p>
    <w:p w:rsidR="001D016A" w:rsidRDefault="00B67F9F" w:rsidP="00B069F3">
      <w:pPr>
        <w:pStyle w:val="a3"/>
        <w:spacing w:before="0" w:beforeAutospacing="0" w:after="0" w:afterAutospacing="0" w:line="276" w:lineRule="auto"/>
        <w:ind w:firstLine="708"/>
        <w:jc w:val="both"/>
        <w:rPr>
          <w:color w:val="000000"/>
          <w:sz w:val="28"/>
          <w:szCs w:val="28"/>
        </w:rPr>
      </w:pPr>
      <w:r w:rsidRPr="006550B7">
        <w:rPr>
          <w:sz w:val="28"/>
          <w:szCs w:val="28"/>
        </w:rPr>
        <w:t>Внедрение ФГОС в системе общего образования обозначила актуальность проблемы преемственности дошкольного и общего образования и необходимость разработки современного программно-</w:t>
      </w:r>
      <w:r w:rsidRPr="006550B7">
        <w:rPr>
          <w:sz w:val="28"/>
          <w:szCs w:val="28"/>
        </w:rPr>
        <w:lastRenderedPageBreak/>
        <w:t>методич</w:t>
      </w:r>
      <w:r w:rsidR="004B7CAF">
        <w:rPr>
          <w:sz w:val="28"/>
          <w:szCs w:val="28"/>
        </w:rPr>
        <w:t>еского обеспечения дошкольного образования</w:t>
      </w:r>
      <w:r w:rsidRPr="006550B7">
        <w:rPr>
          <w:sz w:val="28"/>
          <w:szCs w:val="28"/>
        </w:rPr>
        <w:t>. Именно поэтому одним из важнейших на</w:t>
      </w:r>
      <w:r w:rsidR="006550B7">
        <w:rPr>
          <w:sz w:val="28"/>
          <w:szCs w:val="28"/>
        </w:rPr>
        <w:t xml:space="preserve">правлений работы  дошкольных отделений </w:t>
      </w:r>
      <w:r w:rsidRPr="006550B7">
        <w:rPr>
          <w:sz w:val="28"/>
          <w:szCs w:val="28"/>
        </w:rPr>
        <w:t>стала апробация основных общеобразовательных программ дошкольного образования в соответствии с Федеральными государственными требованиями.</w:t>
      </w:r>
      <w:r w:rsidR="00233482">
        <w:rPr>
          <w:sz w:val="28"/>
          <w:szCs w:val="28"/>
        </w:rPr>
        <w:t xml:space="preserve"> Приказом Министерства  образования и науки КБР</w:t>
      </w:r>
      <w:r w:rsidR="004B7CAF">
        <w:rPr>
          <w:sz w:val="28"/>
          <w:szCs w:val="28"/>
        </w:rPr>
        <w:t xml:space="preserve"> </w:t>
      </w:r>
      <w:r w:rsidR="004B7CAF" w:rsidRPr="00BF54DE">
        <w:rPr>
          <w:sz w:val="28"/>
          <w:szCs w:val="28"/>
        </w:rPr>
        <w:t xml:space="preserve">от 29.11.2013 года № 1215 </w:t>
      </w:r>
      <w:r w:rsidR="00B069F3">
        <w:rPr>
          <w:sz w:val="28"/>
          <w:szCs w:val="28"/>
        </w:rPr>
        <w:t xml:space="preserve"> 4 образовательные</w:t>
      </w:r>
      <w:r w:rsidR="00233482">
        <w:rPr>
          <w:sz w:val="28"/>
          <w:szCs w:val="28"/>
        </w:rPr>
        <w:t xml:space="preserve"> </w:t>
      </w:r>
      <w:r w:rsidR="00B069F3">
        <w:rPr>
          <w:sz w:val="28"/>
          <w:szCs w:val="28"/>
        </w:rPr>
        <w:t xml:space="preserve">учреждения </w:t>
      </w:r>
      <w:r w:rsidR="00233482">
        <w:rPr>
          <w:sz w:val="28"/>
          <w:szCs w:val="28"/>
        </w:rPr>
        <w:t xml:space="preserve"> Чегемского муниципального района были определены пилотными учреждениями по реализации ФГОС дошкольного  образования.</w:t>
      </w:r>
      <w:r w:rsidR="00281E54">
        <w:rPr>
          <w:sz w:val="28"/>
          <w:szCs w:val="28"/>
        </w:rPr>
        <w:t xml:space="preserve"> Управлением образования был разработан </w:t>
      </w:r>
      <w:r w:rsidR="00DD28E8">
        <w:rPr>
          <w:color w:val="000000"/>
          <w:sz w:val="28"/>
          <w:szCs w:val="28"/>
        </w:rPr>
        <w:t xml:space="preserve"> план  мероприятий </w:t>
      </w:r>
      <w:r w:rsidR="0075240D" w:rsidRPr="0075240D">
        <w:rPr>
          <w:color w:val="000000"/>
          <w:sz w:val="28"/>
          <w:szCs w:val="28"/>
        </w:rPr>
        <w:t xml:space="preserve"> по пилотной апробации  федерального государственного образовательного стандарта</w:t>
      </w:r>
      <w:r w:rsidR="001D016A">
        <w:rPr>
          <w:color w:val="000000"/>
          <w:sz w:val="28"/>
          <w:szCs w:val="28"/>
        </w:rPr>
        <w:t>.</w:t>
      </w:r>
    </w:p>
    <w:p w:rsidR="00B069F3" w:rsidRDefault="001D016A" w:rsidP="00B069F3">
      <w:pPr>
        <w:pStyle w:val="a3"/>
        <w:spacing w:before="0" w:beforeAutospacing="0" w:after="0" w:afterAutospacing="0" w:line="276" w:lineRule="auto"/>
        <w:ind w:firstLine="708"/>
        <w:jc w:val="both"/>
        <w:rPr>
          <w:color w:val="000000"/>
          <w:sz w:val="28"/>
          <w:szCs w:val="28"/>
        </w:rPr>
      </w:pPr>
      <w:proofErr w:type="gramStart"/>
      <w:r w:rsidRPr="001D016A">
        <w:rPr>
          <w:sz w:val="28"/>
          <w:szCs w:val="28"/>
        </w:rPr>
        <w:t xml:space="preserve">В соответствии с приказом Министерства образования, науки и по делам молодежи КБР №107 от 07.02.2014г,  в целях эффективной организации деятельности образовательных учреждений, реализующих основную общеобразовательную программу дошкольного образования по подготовке к внедрению федерального государственного образовательного стандарта дошкольного образования </w:t>
      </w:r>
      <w:r>
        <w:rPr>
          <w:sz w:val="28"/>
          <w:szCs w:val="28"/>
        </w:rPr>
        <w:t xml:space="preserve">приказом Управления образования создан муниципальный координационный совет по введению ФГОС дошкольного образования и определен план мероприятий по введению ФГОС ДО. </w:t>
      </w:r>
      <w:proofErr w:type="gramEnd"/>
    </w:p>
    <w:p w:rsidR="00B069F3" w:rsidRDefault="001D016A" w:rsidP="00B069F3">
      <w:pPr>
        <w:pStyle w:val="a3"/>
        <w:spacing w:before="0" w:beforeAutospacing="0" w:after="0" w:afterAutospacing="0" w:line="276" w:lineRule="auto"/>
        <w:ind w:firstLine="708"/>
        <w:jc w:val="both"/>
        <w:rPr>
          <w:color w:val="000000"/>
          <w:sz w:val="28"/>
          <w:szCs w:val="28"/>
        </w:rPr>
      </w:pPr>
      <w:proofErr w:type="gramStart"/>
      <w:r w:rsidRPr="00D06D40">
        <w:rPr>
          <w:sz w:val="28"/>
          <w:szCs w:val="28"/>
        </w:rPr>
        <w:t>В образовательных учреждения</w:t>
      </w:r>
      <w:r w:rsidR="00B069F3">
        <w:rPr>
          <w:sz w:val="28"/>
          <w:szCs w:val="28"/>
        </w:rPr>
        <w:t xml:space="preserve">х </w:t>
      </w:r>
      <w:r w:rsidRPr="00D06D40">
        <w:rPr>
          <w:sz w:val="28"/>
          <w:szCs w:val="28"/>
        </w:rPr>
        <w:t xml:space="preserve"> Чегемс</w:t>
      </w:r>
      <w:r w:rsidR="00D06D40" w:rsidRPr="00D06D40">
        <w:rPr>
          <w:sz w:val="28"/>
          <w:szCs w:val="28"/>
        </w:rPr>
        <w:t>кого муниципального района, реализующих образовательную программу дошкольного образования</w:t>
      </w:r>
      <w:r w:rsidR="00D06D40">
        <w:rPr>
          <w:sz w:val="28"/>
          <w:szCs w:val="28"/>
        </w:rPr>
        <w:t xml:space="preserve">, </w:t>
      </w:r>
      <w:r w:rsidR="00D06D40" w:rsidRPr="00D06D40">
        <w:rPr>
          <w:sz w:val="28"/>
          <w:szCs w:val="28"/>
        </w:rPr>
        <w:t xml:space="preserve"> </w:t>
      </w:r>
      <w:r w:rsidRPr="00D06D40">
        <w:rPr>
          <w:sz w:val="28"/>
          <w:szCs w:val="28"/>
        </w:rPr>
        <w:t xml:space="preserve">начата работа по подготовке материально-технических, финансовых, кадровых условий к введению ФГОС </w:t>
      </w:r>
      <w:r w:rsidR="0075240D" w:rsidRPr="00D06D40">
        <w:rPr>
          <w:color w:val="000000"/>
          <w:sz w:val="28"/>
          <w:szCs w:val="28"/>
        </w:rPr>
        <w:t>дошкольного образования</w:t>
      </w:r>
      <w:r w:rsidR="0075240D" w:rsidRPr="0075240D">
        <w:rPr>
          <w:color w:val="000000"/>
          <w:sz w:val="28"/>
          <w:szCs w:val="28"/>
        </w:rPr>
        <w:t>.</w:t>
      </w:r>
      <w:r w:rsidR="007012BE">
        <w:rPr>
          <w:color w:val="000000"/>
          <w:sz w:val="28"/>
          <w:szCs w:val="28"/>
        </w:rPr>
        <w:t xml:space="preserve"> </w:t>
      </w:r>
      <w:proofErr w:type="gramEnd"/>
    </w:p>
    <w:p w:rsidR="004B7CAF" w:rsidRDefault="004B7CAF" w:rsidP="00B069F3">
      <w:pPr>
        <w:pStyle w:val="a3"/>
        <w:spacing w:before="0" w:beforeAutospacing="0" w:after="0" w:afterAutospacing="0" w:line="276" w:lineRule="auto"/>
        <w:ind w:firstLine="708"/>
        <w:jc w:val="both"/>
        <w:rPr>
          <w:rFonts w:eastAsia="Calibri"/>
          <w:sz w:val="28"/>
          <w:szCs w:val="28"/>
        </w:rPr>
      </w:pPr>
      <w:r w:rsidRPr="000A6966">
        <w:rPr>
          <w:sz w:val="28"/>
          <w:szCs w:val="28"/>
        </w:rPr>
        <w:t xml:space="preserve">В рамках реализации Комплекса дополнительных мероприятий по модернизации </w:t>
      </w:r>
      <w:r w:rsidRPr="004B7CAF">
        <w:rPr>
          <w:sz w:val="28"/>
          <w:szCs w:val="28"/>
        </w:rPr>
        <w:t>дошкольного образования</w:t>
      </w:r>
      <w:r w:rsidRPr="000A6966">
        <w:rPr>
          <w:sz w:val="28"/>
          <w:szCs w:val="28"/>
        </w:rPr>
        <w:t xml:space="preserve"> в Кабардино-Балкарской Республике на 2014 год, в целях удовлетворения запросов населения по охвату детей дошкольным образованием  намечено создание 120 дополнительных дошкольных мест за счет реорганизации </w:t>
      </w:r>
      <w:proofErr w:type="spellStart"/>
      <w:r w:rsidRPr="000A6966">
        <w:rPr>
          <w:sz w:val="28"/>
          <w:szCs w:val="28"/>
        </w:rPr>
        <w:t>МКОУ</w:t>
      </w:r>
      <w:proofErr w:type="spellEnd"/>
      <w:r w:rsidRPr="000A6966">
        <w:rPr>
          <w:sz w:val="28"/>
          <w:szCs w:val="28"/>
        </w:rPr>
        <w:t xml:space="preserve"> </w:t>
      </w:r>
      <w:proofErr w:type="spellStart"/>
      <w:r w:rsidRPr="000A6966">
        <w:rPr>
          <w:sz w:val="28"/>
          <w:szCs w:val="28"/>
        </w:rPr>
        <w:t>СОШ</w:t>
      </w:r>
      <w:proofErr w:type="spellEnd"/>
      <w:r w:rsidRPr="000A6966">
        <w:rPr>
          <w:sz w:val="28"/>
          <w:szCs w:val="28"/>
        </w:rPr>
        <w:t xml:space="preserve"> «Прогимназия» </w:t>
      </w:r>
      <w:proofErr w:type="spellStart"/>
      <w:r w:rsidRPr="000A6966">
        <w:rPr>
          <w:sz w:val="28"/>
          <w:szCs w:val="28"/>
        </w:rPr>
        <w:t>г.п</w:t>
      </w:r>
      <w:proofErr w:type="gramStart"/>
      <w:r w:rsidRPr="000A6966">
        <w:rPr>
          <w:sz w:val="28"/>
          <w:szCs w:val="28"/>
        </w:rPr>
        <w:t>.Ч</w:t>
      </w:r>
      <w:proofErr w:type="gramEnd"/>
      <w:r w:rsidRPr="000A6966">
        <w:rPr>
          <w:sz w:val="28"/>
          <w:szCs w:val="28"/>
        </w:rPr>
        <w:t>егем</w:t>
      </w:r>
      <w:proofErr w:type="spellEnd"/>
      <w:r w:rsidRPr="000A6966">
        <w:rPr>
          <w:sz w:val="28"/>
          <w:szCs w:val="28"/>
        </w:rPr>
        <w:t xml:space="preserve"> путем </w:t>
      </w:r>
      <w:r w:rsidR="00A02F42">
        <w:rPr>
          <w:sz w:val="28"/>
          <w:szCs w:val="28"/>
        </w:rPr>
        <w:t xml:space="preserve">преобразования в дошкольное образовательное учреждение. Объем субсидий составил </w:t>
      </w:r>
      <w:r w:rsidRPr="000A6966">
        <w:rPr>
          <w:sz w:val="28"/>
          <w:szCs w:val="28"/>
        </w:rPr>
        <w:t xml:space="preserve"> 3 540 666 рублей. </w:t>
      </w:r>
      <w:r w:rsidRPr="000A6966">
        <w:rPr>
          <w:rFonts w:eastAsia="Calibri"/>
          <w:sz w:val="28"/>
          <w:szCs w:val="28"/>
        </w:rPr>
        <w:t xml:space="preserve">Общий объем бюджетных ассигнований, предусмотренных в бюджете Чегемского муниципального района  по </w:t>
      </w:r>
      <w:proofErr w:type="spellStart"/>
      <w:r w:rsidRPr="000A6966">
        <w:rPr>
          <w:rFonts w:eastAsia="Calibri"/>
          <w:sz w:val="28"/>
          <w:szCs w:val="28"/>
        </w:rPr>
        <w:t>софинансированию</w:t>
      </w:r>
      <w:proofErr w:type="spellEnd"/>
      <w:r w:rsidRPr="000A6966">
        <w:rPr>
          <w:rFonts w:eastAsia="Calibri"/>
          <w:sz w:val="28"/>
          <w:szCs w:val="28"/>
        </w:rPr>
        <w:t xml:space="preserve"> данного Комплекса мер составляет 885 166 рублей.</w:t>
      </w:r>
    </w:p>
    <w:p w:rsidR="00B069F3" w:rsidRDefault="00B069F3" w:rsidP="00B069F3">
      <w:pPr>
        <w:pStyle w:val="a3"/>
        <w:spacing w:before="0" w:beforeAutospacing="0" w:after="0" w:afterAutospacing="0" w:line="276" w:lineRule="auto"/>
        <w:ind w:firstLine="708"/>
        <w:jc w:val="both"/>
        <w:rPr>
          <w:rFonts w:eastAsia="Calibri"/>
          <w:sz w:val="28"/>
          <w:szCs w:val="28"/>
        </w:rPr>
      </w:pPr>
    </w:p>
    <w:p w:rsidR="00B069F3" w:rsidRDefault="00B069F3" w:rsidP="00B069F3">
      <w:pPr>
        <w:pStyle w:val="a3"/>
        <w:spacing w:before="0" w:beforeAutospacing="0" w:after="0" w:afterAutospacing="0" w:line="276" w:lineRule="auto"/>
        <w:ind w:firstLine="708"/>
        <w:jc w:val="both"/>
        <w:rPr>
          <w:rFonts w:eastAsia="Calibri"/>
          <w:sz w:val="28"/>
          <w:szCs w:val="28"/>
        </w:rPr>
      </w:pPr>
    </w:p>
    <w:p w:rsidR="00B069F3" w:rsidRDefault="00B069F3" w:rsidP="00B069F3">
      <w:pPr>
        <w:pStyle w:val="a3"/>
        <w:spacing w:before="0" w:beforeAutospacing="0" w:after="0" w:afterAutospacing="0" w:line="276" w:lineRule="auto"/>
        <w:ind w:firstLine="708"/>
        <w:jc w:val="both"/>
        <w:rPr>
          <w:rFonts w:eastAsia="Calibri"/>
          <w:sz w:val="28"/>
          <w:szCs w:val="28"/>
        </w:rPr>
      </w:pPr>
    </w:p>
    <w:p w:rsidR="00B069F3" w:rsidRDefault="00B069F3" w:rsidP="00B069F3">
      <w:pPr>
        <w:pStyle w:val="a3"/>
        <w:spacing w:before="0" w:beforeAutospacing="0" w:after="0" w:afterAutospacing="0" w:line="276" w:lineRule="auto"/>
        <w:ind w:firstLine="708"/>
        <w:jc w:val="both"/>
        <w:rPr>
          <w:rFonts w:eastAsia="Calibri"/>
          <w:sz w:val="28"/>
          <w:szCs w:val="28"/>
        </w:rPr>
      </w:pPr>
    </w:p>
    <w:p w:rsidR="00B069F3" w:rsidRPr="00B069F3" w:rsidRDefault="00B069F3" w:rsidP="00B069F3">
      <w:pPr>
        <w:pStyle w:val="a3"/>
        <w:spacing w:before="0" w:beforeAutospacing="0" w:after="0" w:afterAutospacing="0" w:line="276" w:lineRule="auto"/>
        <w:ind w:firstLine="708"/>
        <w:jc w:val="both"/>
        <w:rPr>
          <w:color w:val="000000"/>
          <w:sz w:val="28"/>
          <w:szCs w:val="28"/>
        </w:rPr>
      </w:pPr>
    </w:p>
    <w:p w:rsidR="0075240D" w:rsidRDefault="0075240D" w:rsidP="00AE1BE4">
      <w:pPr>
        <w:pStyle w:val="Default"/>
        <w:numPr>
          <w:ilvl w:val="0"/>
          <w:numId w:val="1"/>
        </w:numPr>
        <w:jc w:val="center"/>
        <w:rPr>
          <w:b/>
          <w:bCs/>
          <w:sz w:val="28"/>
          <w:szCs w:val="28"/>
        </w:rPr>
      </w:pPr>
      <w:r w:rsidRPr="0075240D">
        <w:rPr>
          <w:b/>
          <w:bCs/>
          <w:sz w:val="28"/>
          <w:szCs w:val="28"/>
        </w:rPr>
        <w:lastRenderedPageBreak/>
        <w:t>ОБЩЕЕ ОБРАЗОВАНИЕ</w:t>
      </w:r>
    </w:p>
    <w:p w:rsidR="00E35A72" w:rsidRDefault="00E35A72" w:rsidP="00E35A72">
      <w:pPr>
        <w:pStyle w:val="Default"/>
        <w:ind w:left="720"/>
        <w:rPr>
          <w:b/>
          <w:bCs/>
          <w:sz w:val="28"/>
          <w:szCs w:val="28"/>
        </w:rPr>
      </w:pPr>
    </w:p>
    <w:p w:rsidR="00E35A72" w:rsidRDefault="00E35A72" w:rsidP="00E35A72">
      <w:pPr>
        <w:pStyle w:val="Default"/>
        <w:numPr>
          <w:ilvl w:val="1"/>
          <w:numId w:val="1"/>
        </w:numPr>
        <w:jc w:val="center"/>
        <w:rPr>
          <w:b/>
          <w:bCs/>
          <w:sz w:val="28"/>
          <w:szCs w:val="28"/>
        </w:rPr>
      </w:pPr>
      <w:r>
        <w:rPr>
          <w:b/>
          <w:bCs/>
          <w:sz w:val="28"/>
          <w:szCs w:val="28"/>
        </w:rPr>
        <w:t>Реализация федеральных государственных  образовательных  стандартов</w:t>
      </w:r>
    </w:p>
    <w:p w:rsidR="00AE1BE4" w:rsidRPr="0075240D" w:rsidRDefault="00AE1BE4" w:rsidP="000F090F">
      <w:pPr>
        <w:pStyle w:val="Default"/>
        <w:spacing w:line="276" w:lineRule="auto"/>
        <w:ind w:left="720"/>
        <w:rPr>
          <w:sz w:val="28"/>
          <w:szCs w:val="28"/>
        </w:rPr>
      </w:pPr>
    </w:p>
    <w:p w:rsidR="0075240D" w:rsidRPr="0075240D" w:rsidRDefault="000F090F" w:rsidP="00B069F3">
      <w:pPr>
        <w:spacing w:after="0"/>
        <w:ind w:firstLine="360"/>
        <w:jc w:val="both"/>
        <w:rPr>
          <w:rFonts w:ascii="Times New Roman" w:hAnsi="Times New Roman" w:cs="Times New Roman"/>
          <w:color w:val="000000"/>
          <w:sz w:val="28"/>
          <w:szCs w:val="28"/>
        </w:rPr>
      </w:pPr>
      <w:r w:rsidRPr="000F090F">
        <w:rPr>
          <w:rFonts w:ascii="Times New Roman" w:hAnsi="Times New Roman" w:cs="Times New Roman"/>
          <w:sz w:val="28"/>
          <w:szCs w:val="28"/>
        </w:rPr>
        <w:t xml:space="preserve">Развитие системы общего образования </w:t>
      </w:r>
      <w:r>
        <w:rPr>
          <w:rFonts w:ascii="Times New Roman" w:hAnsi="Times New Roman" w:cs="Times New Roman"/>
          <w:sz w:val="28"/>
          <w:szCs w:val="28"/>
        </w:rPr>
        <w:t xml:space="preserve">в Чегемском муниципальном районе </w:t>
      </w:r>
      <w:r w:rsidRPr="000F090F">
        <w:rPr>
          <w:rFonts w:ascii="Times New Roman" w:hAnsi="Times New Roman" w:cs="Times New Roman"/>
          <w:sz w:val="28"/>
          <w:szCs w:val="28"/>
        </w:rPr>
        <w:t>направлено на повышение качества общего образования, информатизацию образовательного  процесса, создание доступной образовательной среды для детей, имеющих ограниченные возможности здоровья, совершенствование системы оценки качества образования.</w:t>
      </w:r>
      <w:r>
        <w:rPr>
          <w:rFonts w:ascii="Times New Roman" w:hAnsi="Times New Roman" w:cs="Times New Roman"/>
          <w:color w:val="000000"/>
          <w:sz w:val="28"/>
          <w:szCs w:val="28"/>
        </w:rPr>
        <w:t xml:space="preserve"> </w:t>
      </w:r>
      <w:r w:rsidR="0075240D" w:rsidRPr="0075240D">
        <w:rPr>
          <w:rFonts w:ascii="Times New Roman" w:hAnsi="Times New Roman" w:cs="Times New Roman"/>
          <w:color w:val="000000"/>
          <w:sz w:val="28"/>
          <w:szCs w:val="28"/>
        </w:rPr>
        <w:t>Основные общеобразо</w:t>
      </w:r>
      <w:r w:rsidR="007012BE">
        <w:rPr>
          <w:rFonts w:ascii="Times New Roman" w:hAnsi="Times New Roman" w:cs="Times New Roman"/>
          <w:color w:val="000000"/>
          <w:sz w:val="28"/>
          <w:szCs w:val="28"/>
        </w:rPr>
        <w:t>вательные программы реализуют 18</w:t>
      </w:r>
      <w:r w:rsidR="0075240D" w:rsidRPr="0075240D">
        <w:rPr>
          <w:rFonts w:ascii="Times New Roman" w:hAnsi="Times New Roman" w:cs="Times New Roman"/>
          <w:color w:val="000000"/>
          <w:sz w:val="28"/>
          <w:szCs w:val="28"/>
        </w:rPr>
        <w:t xml:space="preserve">  общеобразовательных</w:t>
      </w:r>
      <w:r w:rsidR="007012BE">
        <w:rPr>
          <w:rFonts w:ascii="Times New Roman" w:hAnsi="Times New Roman" w:cs="Times New Roman"/>
          <w:color w:val="000000"/>
          <w:sz w:val="28"/>
          <w:szCs w:val="28"/>
        </w:rPr>
        <w:t xml:space="preserve"> учреждений, </w:t>
      </w:r>
      <w:r w:rsidR="0075240D" w:rsidRPr="0075240D">
        <w:rPr>
          <w:rFonts w:ascii="Times New Roman" w:hAnsi="Times New Roman" w:cs="Times New Roman"/>
          <w:color w:val="000000"/>
          <w:sz w:val="28"/>
          <w:szCs w:val="28"/>
        </w:rPr>
        <w:t xml:space="preserve"> </w:t>
      </w:r>
      <w:r w:rsidR="007012BE">
        <w:rPr>
          <w:rFonts w:ascii="Times New Roman" w:hAnsi="Times New Roman" w:cs="Times New Roman"/>
          <w:sz w:val="28"/>
          <w:szCs w:val="28"/>
        </w:rPr>
        <w:t xml:space="preserve">в которых обучаются </w:t>
      </w:r>
      <w:r w:rsidR="00E337FA" w:rsidRPr="00B9104F">
        <w:rPr>
          <w:rFonts w:ascii="Times New Roman" w:eastAsia="Times New Roman" w:hAnsi="Times New Roman" w:cs="Times New Roman"/>
          <w:sz w:val="28"/>
          <w:lang w:eastAsia="ru-RU"/>
        </w:rPr>
        <w:t>5856</w:t>
      </w:r>
      <w:r w:rsidR="00E337FA">
        <w:rPr>
          <w:rFonts w:ascii="Times New Roman" w:eastAsia="Times New Roman" w:hAnsi="Times New Roman" w:cs="Times New Roman"/>
          <w:sz w:val="28"/>
          <w:lang w:eastAsia="ru-RU"/>
        </w:rPr>
        <w:t xml:space="preserve"> </w:t>
      </w:r>
      <w:r w:rsidR="007012BE">
        <w:rPr>
          <w:rFonts w:ascii="Times New Roman" w:hAnsi="Times New Roman" w:cs="Times New Roman"/>
          <w:sz w:val="28"/>
          <w:szCs w:val="28"/>
        </w:rPr>
        <w:t xml:space="preserve"> </w:t>
      </w:r>
      <w:r w:rsidR="0075240D" w:rsidRPr="0075240D">
        <w:rPr>
          <w:rFonts w:ascii="Times New Roman" w:hAnsi="Times New Roman" w:cs="Times New Roman"/>
          <w:sz w:val="28"/>
          <w:szCs w:val="28"/>
        </w:rPr>
        <w:t xml:space="preserve"> учащихся; 2 вечерние сменные школы при исправител</w:t>
      </w:r>
      <w:r w:rsidR="00BF54E5">
        <w:rPr>
          <w:rFonts w:ascii="Times New Roman" w:hAnsi="Times New Roman" w:cs="Times New Roman"/>
          <w:sz w:val="28"/>
          <w:szCs w:val="28"/>
        </w:rPr>
        <w:t xml:space="preserve">ьно-трудовых колониях </w:t>
      </w:r>
      <w:proofErr w:type="spellStart"/>
      <w:r w:rsidR="00BF54E5">
        <w:rPr>
          <w:rFonts w:ascii="Times New Roman" w:hAnsi="Times New Roman" w:cs="Times New Roman"/>
          <w:sz w:val="28"/>
          <w:szCs w:val="28"/>
        </w:rPr>
        <w:t>с</w:t>
      </w:r>
      <w:proofErr w:type="gramStart"/>
      <w:r w:rsidR="00BF54E5">
        <w:rPr>
          <w:rFonts w:ascii="Times New Roman" w:hAnsi="Times New Roman" w:cs="Times New Roman"/>
          <w:sz w:val="28"/>
          <w:szCs w:val="28"/>
        </w:rPr>
        <w:t>.К</w:t>
      </w:r>
      <w:proofErr w:type="gramEnd"/>
      <w:r w:rsidR="00BF54E5">
        <w:rPr>
          <w:rFonts w:ascii="Times New Roman" w:hAnsi="Times New Roman" w:cs="Times New Roman"/>
          <w:sz w:val="28"/>
          <w:szCs w:val="28"/>
        </w:rPr>
        <w:t>аменка</w:t>
      </w:r>
      <w:proofErr w:type="spellEnd"/>
      <w:r w:rsidR="00183260">
        <w:rPr>
          <w:rFonts w:ascii="Times New Roman" w:hAnsi="Times New Roman" w:cs="Times New Roman"/>
          <w:sz w:val="28"/>
          <w:szCs w:val="28"/>
        </w:rPr>
        <w:t>, в которых обучаются 297 обучающихся</w:t>
      </w:r>
      <w:r w:rsidR="0075240D" w:rsidRPr="0075240D">
        <w:rPr>
          <w:rFonts w:ascii="Times New Roman" w:hAnsi="Times New Roman" w:cs="Times New Roman"/>
          <w:color w:val="000000"/>
          <w:sz w:val="28"/>
          <w:szCs w:val="28"/>
        </w:rPr>
        <w:t>.</w:t>
      </w:r>
      <w:r w:rsidR="00BF54E5" w:rsidRPr="00BF54E5">
        <w:rPr>
          <w:rFonts w:ascii="Times New Roman" w:eastAsia="Times New Roman" w:hAnsi="Times New Roman" w:cs="Times New Roman"/>
          <w:sz w:val="28"/>
          <w:szCs w:val="28"/>
          <w:lang w:eastAsia="ru-RU"/>
        </w:rPr>
        <w:t xml:space="preserve"> </w:t>
      </w:r>
    </w:p>
    <w:p w:rsidR="00984ACA" w:rsidRPr="00984ACA" w:rsidRDefault="00C778C8" w:rsidP="00B069F3">
      <w:pPr>
        <w:spacing w:after="0"/>
        <w:ind w:firstLine="567"/>
        <w:jc w:val="both"/>
        <w:rPr>
          <w:rFonts w:ascii="Times New Roman" w:eastAsia="Times New Roman" w:hAnsi="Times New Roman" w:cs="Times New Roman"/>
          <w:sz w:val="28"/>
          <w:szCs w:val="28"/>
          <w:lang w:eastAsia="ru-RU"/>
        </w:rPr>
      </w:pPr>
      <w:r w:rsidRPr="0075240D">
        <w:rPr>
          <w:rFonts w:ascii="Times New Roman" w:hAnsi="Times New Roman" w:cs="Times New Roman"/>
          <w:sz w:val="28"/>
          <w:szCs w:val="28"/>
        </w:rPr>
        <w:t>С</w:t>
      </w:r>
      <w:r>
        <w:rPr>
          <w:rFonts w:ascii="Times New Roman" w:hAnsi="Times New Roman" w:cs="Times New Roman"/>
          <w:sz w:val="28"/>
          <w:szCs w:val="28"/>
        </w:rPr>
        <w:t xml:space="preserve"> 1 сентября 2013 года в Чегемском муниципальном районе </w:t>
      </w:r>
      <w:r w:rsidRPr="0075240D">
        <w:rPr>
          <w:rFonts w:ascii="Times New Roman" w:hAnsi="Times New Roman" w:cs="Times New Roman"/>
          <w:sz w:val="28"/>
          <w:szCs w:val="28"/>
        </w:rPr>
        <w:t xml:space="preserve">осуществлён переход на федеральный государственный стандарт </w:t>
      </w:r>
      <w:r w:rsidR="00B069F3">
        <w:rPr>
          <w:rFonts w:ascii="Times New Roman" w:hAnsi="Times New Roman" w:cs="Times New Roman"/>
          <w:sz w:val="28"/>
          <w:szCs w:val="28"/>
        </w:rPr>
        <w:t xml:space="preserve">начального </w:t>
      </w:r>
      <w:r w:rsidRPr="0075240D">
        <w:rPr>
          <w:rFonts w:ascii="Times New Roman" w:hAnsi="Times New Roman" w:cs="Times New Roman"/>
          <w:sz w:val="28"/>
          <w:szCs w:val="28"/>
        </w:rPr>
        <w:t>общего образования в</w:t>
      </w:r>
      <w:r>
        <w:rPr>
          <w:rFonts w:ascii="Times New Roman" w:hAnsi="Times New Roman" w:cs="Times New Roman"/>
          <w:sz w:val="28"/>
          <w:szCs w:val="28"/>
        </w:rPr>
        <w:t>о всех классах начальной школы и продолжается реализация ФГОС основного общего образования в пилотном режиме в 3 образовательных учреждениях района</w:t>
      </w:r>
      <w:r w:rsidRPr="0075240D">
        <w:rPr>
          <w:rFonts w:ascii="Times New Roman" w:hAnsi="Times New Roman" w:cs="Times New Roman"/>
          <w:sz w:val="28"/>
          <w:szCs w:val="28"/>
        </w:rPr>
        <w:t xml:space="preserve">. </w:t>
      </w:r>
      <w:r w:rsidR="00984ACA" w:rsidRPr="00984ACA">
        <w:rPr>
          <w:rFonts w:ascii="Times New Roman" w:eastAsia="Times New Roman" w:hAnsi="Times New Roman" w:cs="Times New Roman"/>
          <w:sz w:val="28"/>
          <w:szCs w:val="28"/>
          <w:lang w:eastAsia="ru-RU"/>
        </w:rPr>
        <w:t>Все муниципальные образовательные учреждения имеют лицензии на ведение образовательной деятельности и  свидетельства о государственной аккредитации.</w:t>
      </w:r>
    </w:p>
    <w:p w:rsidR="00EF34C8" w:rsidRDefault="00EF34C8" w:rsidP="00B069F3">
      <w:pPr>
        <w:autoSpaceDE w:val="0"/>
        <w:autoSpaceDN w:val="0"/>
        <w:adjustRightInd w:val="0"/>
        <w:spacing w:after="0"/>
        <w:ind w:firstLine="851"/>
        <w:jc w:val="both"/>
        <w:rPr>
          <w:rFonts w:ascii="Times New Roman" w:hAnsi="Times New Roman" w:cs="Times New Roman"/>
          <w:sz w:val="28"/>
          <w:szCs w:val="28"/>
        </w:rPr>
      </w:pPr>
      <w:r w:rsidRPr="00A66149">
        <w:rPr>
          <w:rFonts w:ascii="Times New Roman" w:hAnsi="Times New Roman" w:cs="Times New Roman"/>
          <w:sz w:val="28"/>
          <w:szCs w:val="28"/>
        </w:rPr>
        <w:t>В целях  обеспечения в</w:t>
      </w:r>
      <w:bookmarkStart w:id="1" w:name="par210"/>
      <w:bookmarkStart w:id="2" w:name="par211"/>
      <w:bookmarkEnd w:id="1"/>
      <w:bookmarkEnd w:id="2"/>
      <w:r w:rsidRPr="00A66149">
        <w:rPr>
          <w:rFonts w:ascii="Times New Roman" w:hAnsi="Times New Roman" w:cs="Times New Roman"/>
          <w:sz w:val="28"/>
          <w:szCs w:val="28"/>
        </w:rPr>
        <w:t>ведения федерального государственного образовательного стандарта начального общего образования был</w:t>
      </w:r>
      <w:r w:rsidR="00A66149" w:rsidRPr="00A66149">
        <w:rPr>
          <w:rFonts w:ascii="Times New Roman" w:hAnsi="Times New Roman" w:cs="Times New Roman"/>
          <w:sz w:val="28"/>
          <w:szCs w:val="28"/>
        </w:rPr>
        <w:t xml:space="preserve">и </w:t>
      </w:r>
      <w:r w:rsidR="0099455F" w:rsidRPr="00A66149">
        <w:rPr>
          <w:rFonts w:ascii="Times New Roman" w:hAnsi="Times New Roman" w:cs="Times New Roman"/>
          <w:sz w:val="28"/>
          <w:szCs w:val="28"/>
        </w:rPr>
        <w:t>проведены  мероприятия по созданию</w:t>
      </w:r>
      <w:r w:rsidRPr="00A66149">
        <w:rPr>
          <w:rFonts w:ascii="Times New Roman" w:hAnsi="Times New Roman" w:cs="Times New Roman"/>
          <w:sz w:val="28"/>
          <w:szCs w:val="28"/>
        </w:rPr>
        <w:t xml:space="preserve"> нормати</w:t>
      </w:r>
      <w:r w:rsidR="0099455F" w:rsidRPr="00A66149">
        <w:rPr>
          <w:rFonts w:ascii="Times New Roman" w:hAnsi="Times New Roman" w:cs="Times New Roman"/>
          <w:sz w:val="28"/>
          <w:szCs w:val="28"/>
        </w:rPr>
        <w:t xml:space="preserve">вного обеспечения введения ФГОС, </w:t>
      </w:r>
      <w:r w:rsidRPr="00A66149">
        <w:rPr>
          <w:rFonts w:ascii="Times New Roman" w:hAnsi="Times New Roman" w:cs="Times New Roman"/>
          <w:sz w:val="28"/>
          <w:szCs w:val="28"/>
        </w:rPr>
        <w:t>финансово-экономического обеспечения введения ФГОС;</w:t>
      </w:r>
      <w:r w:rsidR="0099455F" w:rsidRPr="00A66149">
        <w:rPr>
          <w:rFonts w:ascii="Times New Roman" w:hAnsi="Times New Roman" w:cs="Times New Roman"/>
          <w:sz w:val="28"/>
          <w:szCs w:val="28"/>
        </w:rPr>
        <w:t xml:space="preserve"> </w:t>
      </w:r>
      <w:r w:rsidRPr="00A66149">
        <w:rPr>
          <w:rFonts w:ascii="Times New Roman" w:hAnsi="Times New Roman" w:cs="Times New Roman"/>
          <w:sz w:val="28"/>
          <w:szCs w:val="28"/>
        </w:rPr>
        <w:t>кадр</w:t>
      </w:r>
      <w:r w:rsidR="0099455F" w:rsidRPr="00A66149">
        <w:rPr>
          <w:rFonts w:ascii="Times New Roman" w:hAnsi="Times New Roman" w:cs="Times New Roman"/>
          <w:sz w:val="28"/>
          <w:szCs w:val="28"/>
        </w:rPr>
        <w:t xml:space="preserve">ового обеспечения введения ФГОС, </w:t>
      </w:r>
      <w:r w:rsidRPr="00A66149">
        <w:rPr>
          <w:rFonts w:ascii="Times New Roman" w:hAnsi="Times New Roman" w:cs="Times New Roman"/>
          <w:sz w:val="28"/>
          <w:szCs w:val="28"/>
        </w:rPr>
        <w:t>материально-технического обеспечения введения ФГОС.</w:t>
      </w:r>
    </w:p>
    <w:p w:rsidR="00693CAA" w:rsidRDefault="00693CAA" w:rsidP="00B069F3">
      <w:pPr>
        <w:tabs>
          <w:tab w:val="left" w:pos="0"/>
        </w:tabs>
        <w:spacing w:after="0"/>
        <w:jc w:val="both"/>
        <w:rPr>
          <w:rFonts w:ascii="Times New Roman" w:eastAsia="Times New Roman" w:hAnsi="Times New Roman" w:cs="Times New Roman"/>
          <w:sz w:val="28"/>
          <w:szCs w:val="28"/>
          <w:lang w:eastAsia="ru-RU"/>
        </w:rPr>
      </w:pPr>
      <w:r w:rsidRPr="00693CAA">
        <w:rPr>
          <w:rFonts w:ascii="Times New Roman" w:eastAsia="Times New Roman" w:hAnsi="Times New Roman" w:cs="Times New Roman"/>
          <w:color w:val="FF0000"/>
          <w:sz w:val="28"/>
          <w:szCs w:val="28"/>
          <w:lang w:eastAsia="ru-RU"/>
        </w:rPr>
        <w:tab/>
      </w:r>
      <w:r w:rsidRPr="00693CAA">
        <w:rPr>
          <w:rFonts w:ascii="Times New Roman" w:eastAsia="Times New Roman" w:hAnsi="Times New Roman" w:cs="Times New Roman"/>
          <w:sz w:val="28"/>
          <w:szCs w:val="28"/>
          <w:lang w:eastAsia="ru-RU"/>
        </w:rPr>
        <w:t xml:space="preserve">ФГОС начального общего образования реализуется в 19 общеобразовательных учреждениях. В 2013-2014 учебном году ФГОС НОО реализуется в пилотном режиме в  4-х классах </w:t>
      </w:r>
      <w:proofErr w:type="spellStart"/>
      <w:r w:rsidRPr="00693CAA">
        <w:rPr>
          <w:rFonts w:ascii="Times New Roman" w:eastAsia="Times New Roman" w:hAnsi="Times New Roman" w:cs="Times New Roman"/>
          <w:sz w:val="28"/>
          <w:szCs w:val="28"/>
          <w:lang w:eastAsia="ru-RU"/>
        </w:rPr>
        <w:t>МКОУ</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СОШ</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с.п</w:t>
      </w:r>
      <w:proofErr w:type="gramStart"/>
      <w:r w:rsidRPr="00693CAA">
        <w:rPr>
          <w:rFonts w:ascii="Times New Roman" w:eastAsia="Times New Roman" w:hAnsi="Times New Roman" w:cs="Times New Roman"/>
          <w:sz w:val="28"/>
          <w:szCs w:val="28"/>
          <w:lang w:eastAsia="ru-RU"/>
        </w:rPr>
        <w:t>.Я</w:t>
      </w:r>
      <w:proofErr w:type="gramEnd"/>
      <w:r w:rsidRPr="00693CAA">
        <w:rPr>
          <w:rFonts w:ascii="Times New Roman" w:eastAsia="Times New Roman" w:hAnsi="Times New Roman" w:cs="Times New Roman"/>
          <w:sz w:val="28"/>
          <w:szCs w:val="28"/>
          <w:lang w:eastAsia="ru-RU"/>
        </w:rPr>
        <w:t>никой</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МКОУ</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СОШ</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2с.п.Чегем</w:t>
      </w:r>
      <w:proofErr w:type="spellEnd"/>
      <w:r w:rsidRPr="00693CAA">
        <w:rPr>
          <w:rFonts w:ascii="Times New Roman" w:eastAsia="Times New Roman" w:hAnsi="Times New Roman" w:cs="Times New Roman"/>
          <w:sz w:val="28"/>
          <w:szCs w:val="28"/>
          <w:lang w:eastAsia="ru-RU"/>
        </w:rPr>
        <w:t xml:space="preserve"> Второй, </w:t>
      </w:r>
      <w:proofErr w:type="spellStart"/>
      <w:r w:rsidRPr="00693CAA">
        <w:rPr>
          <w:rFonts w:ascii="Times New Roman" w:eastAsia="Times New Roman" w:hAnsi="Times New Roman" w:cs="Times New Roman"/>
          <w:sz w:val="28"/>
          <w:szCs w:val="28"/>
          <w:lang w:eastAsia="ru-RU"/>
        </w:rPr>
        <w:t>МКОУ</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СОШ</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2с.п.Лечинкай</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МКОУ</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СОШ</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2с.п.Нартан</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МКОУ</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СОШ</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с.п.Нижний</w:t>
      </w:r>
      <w:proofErr w:type="spellEnd"/>
      <w:r w:rsidRPr="00693CAA">
        <w:rPr>
          <w:rFonts w:ascii="Times New Roman" w:eastAsia="Times New Roman" w:hAnsi="Times New Roman" w:cs="Times New Roman"/>
          <w:sz w:val="28"/>
          <w:szCs w:val="28"/>
          <w:lang w:eastAsia="ru-RU"/>
        </w:rPr>
        <w:t xml:space="preserve"> Чегем. ФГОС ООО – в пилотном режиме в 5-6-</w:t>
      </w:r>
      <w:proofErr w:type="spellStart"/>
      <w:r w:rsidRPr="00693CAA">
        <w:rPr>
          <w:rFonts w:ascii="Times New Roman" w:eastAsia="Times New Roman" w:hAnsi="Times New Roman" w:cs="Times New Roman"/>
          <w:sz w:val="28"/>
          <w:szCs w:val="28"/>
          <w:lang w:eastAsia="ru-RU"/>
        </w:rPr>
        <w:t>ых</w:t>
      </w:r>
      <w:proofErr w:type="spellEnd"/>
      <w:r w:rsidRPr="00693CAA">
        <w:rPr>
          <w:rFonts w:ascii="Times New Roman" w:eastAsia="Times New Roman" w:hAnsi="Times New Roman" w:cs="Times New Roman"/>
          <w:sz w:val="28"/>
          <w:szCs w:val="28"/>
          <w:lang w:eastAsia="ru-RU"/>
        </w:rPr>
        <w:t xml:space="preserve"> классах  </w:t>
      </w:r>
      <w:proofErr w:type="spellStart"/>
      <w:r w:rsidRPr="00693CAA">
        <w:rPr>
          <w:rFonts w:ascii="Times New Roman" w:eastAsia="Times New Roman" w:hAnsi="Times New Roman" w:cs="Times New Roman"/>
          <w:sz w:val="28"/>
          <w:szCs w:val="28"/>
          <w:lang w:eastAsia="ru-RU"/>
        </w:rPr>
        <w:t>МКОУ</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СОШ</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с.п</w:t>
      </w:r>
      <w:proofErr w:type="gramStart"/>
      <w:r w:rsidRPr="00693CAA">
        <w:rPr>
          <w:rFonts w:ascii="Times New Roman" w:eastAsia="Times New Roman" w:hAnsi="Times New Roman" w:cs="Times New Roman"/>
          <w:sz w:val="28"/>
          <w:szCs w:val="28"/>
          <w:lang w:eastAsia="ru-RU"/>
        </w:rPr>
        <w:t>.Н</w:t>
      </w:r>
      <w:proofErr w:type="gramEnd"/>
      <w:r w:rsidRPr="00693CAA">
        <w:rPr>
          <w:rFonts w:ascii="Times New Roman" w:eastAsia="Times New Roman" w:hAnsi="Times New Roman" w:cs="Times New Roman"/>
          <w:sz w:val="28"/>
          <w:szCs w:val="28"/>
          <w:lang w:eastAsia="ru-RU"/>
        </w:rPr>
        <w:t>ижний</w:t>
      </w:r>
      <w:proofErr w:type="spellEnd"/>
      <w:r w:rsidRPr="00693CAA">
        <w:rPr>
          <w:rFonts w:ascii="Times New Roman" w:eastAsia="Times New Roman" w:hAnsi="Times New Roman" w:cs="Times New Roman"/>
          <w:sz w:val="28"/>
          <w:szCs w:val="28"/>
          <w:lang w:eastAsia="ru-RU"/>
        </w:rPr>
        <w:t xml:space="preserve"> Чегем, </w:t>
      </w:r>
      <w:proofErr w:type="spellStart"/>
      <w:r w:rsidRPr="00693CAA">
        <w:rPr>
          <w:rFonts w:ascii="Times New Roman" w:eastAsia="Times New Roman" w:hAnsi="Times New Roman" w:cs="Times New Roman"/>
          <w:sz w:val="28"/>
          <w:szCs w:val="28"/>
          <w:lang w:eastAsia="ru-RU"/>
        </w:rPr>
        <w:t>МКОУ</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СОШ</w:t>
      </w:r>
      <w:proofErr w:type="spellEnd"/>
      <w:r w:rsidRPr="00693CAA">
        <w:rPr>
          <w:rFonts w:ascii="Times New Roman" w:eastAsia="Times New Roman" w:hAnsi="Times New Roman" w:cs="Times New Roman"/>
          <w:sz w:val="28"/>
          <w:szCs w:val="28"/>
          <w:lang w:eastAsia="ru-RU"/>
        </w:rPr>
        <w:t xml:space="preserve"> №2 </w:t>
      </w:r>
      <w:proofErr w:type="spellStart"/>
      <w:r w:rsidRPr="00693CAA">
        <w:rPr>
          <w:rFonts w:ascii="Times New Roman" w:eastAsia="Times New Roman" w:hAnsi="Times New Roman" w:cs="Times New Roman"/>
          <w:sz w:val="28"/>
          <w:szCs w:val="28"/>
          <w:lang w:eastAsia="ru-RU"/>
        </w:rPr>
        <w:t>с.п.Нартан</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МКОУ</w:t>
      </w:r>
      <w:proofErr w:type="spellEnd"/>
      <w:r w:rsidRPr="00693CAA">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СОШ</w:t>
      </w:r>
      <w:proofErr w:type="spellEnd"/>
      <w:r w:rsidRPr="00693CAA">
        <w:rPr>
          <w:rFonts w:ascii="Times New Roman" w:eastAsia="Times New Roman" w:hAnsi="Times New Roman" w:cs="Times New Roman"/>
          <w:sz w:val="28"/>
          <w:szCs w:val="28"/>
          <w:lang w:eastAsia="ru-RU"/>
        </w:rPr>
        <w:t xml:space="preserve"> №2 </w:t>
      </w:r>
      <w:proofErr w:type="spellStart"/>
      <w:r w:rsidRPr="00693CAA">
        <w:rPr>
          <w:rFonts w:ascii="Times New Roman" w:eastAsia="Times New Roman" w:hAnsi="Times New Roman" w:cs="Times New Roman"/>
          <w:sz w:val="28"/>
          <w:szCs w:val="28"/>
          <w:lang w:eastAsia="ru-RU"/>
        </w:rPr>
        <w:t>с.п</w:t>
      </w:r>
      <w:proofErr w:type="spellEnd"/>
      <w:r w:rsidR="00BF2FF3">
        <w:rPr>
          <w:rFonts w:ascii="Times New Roman" w:eastAsia="Times New Roman" w:hAnsi="Times New Roman" w:cs="Times New Roman"/>
          <w:sz w:val="28"/>
          <w:szCs w:val="28"/>
          <w:lang w:eastAsia="ru-RU"/>
        </w:rPr>
        <w:t xml:space="preserve">. </w:t>
      </w:r>
      <w:proofErr w:type="spellStart"/>
      <w:r w:rsidRPr="00693CAA">
        <w:rPr>
          <w:rFonts w:ascii="Times New Roman" w:eastAsia="Times New Roman" w:hAnsi="Times New Roman" w:cs="Times New Roman"/>
          <w:sz w:val="28"/>
          <w:szCs w:val="28"/>
          <w:lang w:eastAsia="ru-RU"/>
        </w:rPr>
        <w:t>Лечинкай</w:t>
      </w:r>
      <w:proofErr w:type="spellEnd"/>
      <w:r w:rsidRPr="00693CAA">
        <w:rPr>
          <w:rFonts w:ascii="Times New Roman" w:eastAsia="Times New Roman" w:hAnsi="Times New Roman" w:cs="Times New Roman"/>
          <w:sz w:val="28"/>
          <w:szCs w:val="28"/>
          <w:lang w:eastAsia="ru-RU"/>
        </w:rPr>
        <w:t xml:space="preserve">. Численность </w:t>
      </w:r>
      <w:r>
        <w:rPr>
          <w:rFonts w:ascii="Times New Roman" w:eastAsia="Times New Roman" w:hAnsi="Times New Roman" w:cs="Times New Roman"/>
          <w:sz w:val="28"/>
          <w:szCs w:val="28"/>
          <w:lang w:eastAsia="ru-RU"/>
        </w:rPr>
        <w:t>об</w:t>
      </w:r>
      <w:r w:rsidRPr="00693CAA">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 xml:space="preserve">ющихся по </w:t>
      </w:r>
      <w:r w:rsidRPr="00693CAA">
        <w:rPr>
          <w:rFonts w:ascii="Times New Roman" w:eastAsia="Times New Roman" w:hAnsi="Times New Roman" w:cs="Times New Roman"/>
          <w:sz w:val="28"/>
          <w:szCs w:val="28"/>
          <w:lang w:eastAsia="ru-RU"/>
        </w:rPr>
        <w:t xml:space="preserve">ФГОС – 1501 человек, что составляет 26% от общей численности школьников. Из них на начальном общем уровне образования обучаются 1366 человек, 135 на основном общем.  </w:t>
      </w:r>
    </w:p>
    <w:p w:rsidR="00BF2FF3" w:rsidRPr="00BF2FF3" w:rsidRDefault="003F21FD" w:rsidP="00BF2FF3">
      <w:pPr>
        <w:spacing w:after="0"/>
        <w:ind w:firstLine="708"/>
        <w:jc w:val="both"/>
        <w:rPr>
          <w:rFonts w:ascii="Times New Roman" w:hAnsi="Times New Roman" w:cs="Times New Roman"/>
          <w:sz w:val="28"/>
          <w:szCs w:val="28"/>
          <w:shd w:val="clear" w:color="auto" w:fill="FFFFFF"/>
        </w:rPr>
      </w:pPr>
      <w:r>
        <w:rPr>
          <w:rFonts w:ascii="Verdana" w:hAnsi="Verdana"/>
          <w:color w:val="000000"/>
          <w:sz w:val="21"/>
          <w:szCs w:val="21"/>
          <w:shd w:val="clear" w:color="auto" w:fill="FFFFFF"/>
        </w:rPr>
        <w:lastRenderedPageBreak/>
        <w:tab/>
      </w:r>
      <w:r w:rsidR="000440CD">
        <w:rPr>
          <w:rFonts w:ascii="Verdana" w:hAnsi="Verdana"/>
          <w:color w:val="000000"/>
          <w:sz w:val="21"/>
          <w:szCs w:val="21"/>
          <w:shd w:val="clear" w:color="auto" w:fill="FFFFFF"/>
        </w:rPr>
        <w:t> </w:t>
      </w:r>
      <w:r w:rsidR="000440CD" w:rsidRPr="00BF2FF3">
        <w:rPr>
          <w:rFonts w:ascii="Times New Roman" w:hAnsi="Times New Roman" w:cs="Times New Roman"/>
          <w:sz w:val="28"/>
          <w:szCs w:val="28"/>
          <w:shd w:val="clear" w:color="auto" w:fill="FFFFFF"/>
        </w:rPr>
        <w:t>Одной  из  современных задач  образования является   сохранение и укрепление здоровья детей. Школа должна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эти знания в повседневной жизни. Для решения этой задачи руководители образовательных учреждений района стараются</w:t>
      </w:r>
      <w:r w:rsidR="00BF2FF3" w:rsidRPr="00BF2FF3">
        <w:rPr>
          <w:rFonts w:ascii="Times New Roman" w:hAnsi="Times New Roman" w:cs="Times New Roman"/>
          <w:sz w:val="28"/>
          <w:szCs w:val="28"/>
          <w:shd w:val="clear" w:color="auto" w:fill="FFFFFF"/>
        </w:rPr>
        <w:t xml:space="preserve"> создать комфортную развивающую </w:t>
      </w:r>
      <w:r w:rsidR="000440CD" w:rsidRPr="00BF2FF3">
        <w:rPr>
          <w:rFonts w:ascii="Times New Roman" w:hAnsi="Times New Roman" w:cs="Times New Roman"/>
          <w:sz w:val="28"/>
          <w:szCs w:val="28"/>
          <w:shd w:val="clear" w:color="auto" w:fill="FFFFFF"/>
        </w:rPr>
        <w:t>образовательную среду.</w:t>
      </w:r>
    </w:p>
    <w:p w:rsidR="00BF2FF3" w:rsidRDefault="000440CD" w:rsidP="00BF2FF3">
      <w:pPr>
        <w:spacing w:after="0"/>
        <w:ind w:firstLine="708"/>
        <w:jc w:val="both"/>
        <w:rPr>
          <w:rFonts w:ascii="Times New Roman" w:eastAsia="Times New Roman" w:hAnsi="Times New Roman" w:cs="Times New Roman"/>
          <w:sz w:val="28"/>
          <w:szCs w:val="28"/>
          <w:lang w:eastAsia="ru-RU"/>
        </w:rPr>
      </w:pPr>
      <w:r w:rsidRPr="00BF2FF3">
        <w:rPr>
          <w:rFonts w:ascii="Times New Roman" w:hAnsi="Times New Roman" w:cs="Times New Roman"/>
          <w:sz w:val="28"/>
          <w:szCs w:val="28"/>
          <w:shd w:val="clear" w:color="auto" w:fill="FFFFFF"/>
        </w:rPr>
        <w:t xml:space="preserve">С целью организации горячего питания во всех общеобразовательных учреждениях  функционируют школьные  столовые или приспособленные помещения для организации питания обучающихся. </w:t>
      </w:r>
      <w:r w:rsidR="00BF2FF3" w:rsidRPr="00B80C05">
        <w:rPr>
          <w:rFonts w:ascii="Times New Roman" w:eastAsia="Times New Roman" w:hAnsi="Times New Roman" w:cs="Times New Roman"/>
          <w:sz w:val="28"/>
          <w:szCs w:val="28"/>
          <w:lang w:eastAsia="ru-RU"/>
        </w:rPr>
        <w:t xml:space="preserve">Бесплатным питанием охвачены: </w:t>
      </w:r>
      <w:r w:rsidR="00BF2FF3">
        <w:rPr>
          <w:rFonts w:ascii="Times New Roman" w:eastAsia="Times New Roman" w:hAnsi="Times New Roman" w:cs="Times New Roman"/>
          <w:sz w:val="28"/>
          <w:szCs w:val="28"/>
          <w:lang w:eastAsia="ru-RU"/>
        </w:rPr>
        <w:t xml:space="preserve"> все об</w:t>
      </w:r>
      <w:r w:rsidR="00BF2FF3" w:rsidRPr="00B80C05">
        <w:rPr>
          <w:rFonts w:ascii="Times New Roman" w:eastAsia="Times New Roman" w:hAnsi="Times New Roman" w:cs="Times New Roman"/>
          <w:sz w:val="28"/>
          <w:szCs w:val="28"/>
          <w:lang w:eastAsia="ru-RU"/>
        </w:rPr>
        <w:t>уча</w:t>
      </w:r>
      <w:r w:rsidR="00BF2FF3">
        <w:rPr>
          <w:rFonts w:ascii="Times New Roman" w:eastAsia="Times New Roman" w:hAnsi="Times New Roman" w:cs="Times New Roman"/>
          <w:sz w:val="28"/>
          <w:szCs w:val="28"/>
          <w:lang w:eastAsia="ru-RU"/>
        </w:rPr>
        <w:t>ю</w:t>
      </w:r>
      <w:r w:rsidR="00BF2FF3" w:rsidRPr="00B80C05">
        <w:rPr>
          <w:rFonts w:ascii="Times New Roman" w:eastAsia="Times New Roman" w:hAnsi="Times New Roman" w:cs="Times New Roman"/>
          <w:sz w:val="28"/>
          <w:szCs w:val="28"/>
          <w:lang w:eastAsia="ru-RU"/>
        </w:rPr>
        <w:t>щиеся 1-4 классов -</w:t>
      </w:r>
      <w:r w:rsidR="00BF2FF3">
        <w:rPr>
          <w:rFonts w:ascii="Times New Roman" w:eastAsia="Times New Roman" w:hAnsi="Times New Roman" w:cs="Times New Roman"/>
          <w:sz w:val="28"/>
          <w:szCs w:val="28"/>
          <w:lang w:eastAsia="ru-RU"/>
        </w:rPr>
        <w:t xml:space="preserve"> </w:t>
      </w:r>
      <w:r w:rsidR="00BF2FF3" w:rsidRPr="00B80C05">
        <w:rPr>
          <w:rFonts w:ascii="Times New Roman" w:eastAsia="Times New Roman" w:hAnsi="Times New Roman" w:cs="Times New Roman"/>
          <w:sz w:val="28"/>
          <w:szCs w:val="28"/>
          <w:lang w:eastAsia="ru-RU"/>
        </w:rPr>
        <w:t>2215, дети из социально незащищенных семей -581. Количество учащи</w:t>
      </w:r>
      <w:r w:rsidR="00BF2FF3">
        <w:rPr>
          <w:rFonts w:ascii="Times New Roman" w:eastAsia="Times New Roman" w:hAnsi="Times New Roman" w:cs="Times New Roman"/>
          <w:sz w:val="28"/>
          <w:szCs w:val="28"/>
          <w:lang w:eastAsia="ru-RU"/>
        </w:rPr>
        <w:t>хся по ФГОС, охваченных обедом составляет 1109.</w:t>
      </w:r>
      <w:r w:rsidR="00BF2FF3" w:rsidRPr="00B80C05">
        <w:rPr>
          <w:rFonts w:ascii="Times New Roman" w:eastAsia="Times New Roman" w:hAnsi="Times New Roman" w:cs="Times New Roman"/>
          <w:sz w:val="28"/>
          <w:szCs w:val="28"/>
          <w:lang w:eastAsia="ru-RU"/>
        </w:rPr>
        <w:t xml:space="preserve"> В каждом учреждении разработаны и реализуются целевые программы по сохранению и укреплению здоровья учащихся или предусмотрены соответствующие разделы в программе развития учреждения. </w:t>
      </w:r>
    </w:p>
    <w:p w:rsidR="000440CD" w:rsidRPr="003F21FD" w:rsidRDefault="000440CD" w:rsidP="00BF2FF3">
      <w:pPr>
        <w:tabs>
          <w:tab w:val="left" w:pos="0"/>
        </w:tabs>
        <w:spacing w:after="0"/>
        <w:jc w:val="both"/>
        <w:rPr>
          <w:rFonts w:ascii="Times New Roman" w:eastAsia="Times New Roman" w:hAnsi="Times New Roman" w:cs="Times New Roman"/>
          <w:sz w:val="28"/>
          <w:szCs w:val="28"/>
          <w:lang w:eastAsia="ru-RU"/>
        </w:rPr>
      </w:pPr>
    </w:p>
    <w:p w:rsidR="00E35A72" w:rsidRDefault="00E35A72" w:rsidP="00693CAA">
      <w:pPr>
        <w:tabs>
          <w:tab w:val="left" w:pos="0"/>
        </w:tabs>
        <w:spacing w:after="0"/>
        <w:jc w:val="both"/>
        <w:rPr>
          <w:rFonts w:ascii="Times New Roman" w:eastAsia="Times New Roman" w:hAnsi="Times New Roman" w:cs="Times New Roman"/>
          <w:sz w:val="28"/>
          <w:szCs w:val="28"/>
          <w:lang w:eastAsia="ru-RU"/>
        </w:rPr>
      </w:pPr>
    </w:p>
    <w:p w:rsidR="00E35A72" w:rsidRDefault="00E35A72" w:rsidP="00E35A72">
      <w:pPr>
        <w:pStyle w:val="aa"/>
        <w:numPr>
          <w:ilvl w:val="1"/>
          <w:numId w:val="1"/>
        </w:numPr>
        <w:tabs>
          <w:tab w:val="left" w:pos="0"/>
        </w:tabs>
        <w:spacing w:after="0"/>
        <w:jc w:val="both"/>
        <w:rPr>
          <w:rFonts w:ascii="Times New Roman" w:eastAsia="Times New Roman" w:hAnsi="Times New Roman" w:cs="Times New Roman"/>
          <w:b/>
          <w:sz w:val="28"/>
          <w:szCs w:val="28"/>
          <w:lang w:eastAsia="ru-RU"/>
        </w:rPr>
      </w:pPr>
      <w:r w:rsidRPr="00E35A72">
        <w:rPr>
          <w:rFonts w:ascii="Times New Roman" w:eastAsia="Times New Roman" w:hAnsi="Times New Roman" w:cs="Times New Roman"/>
          <w:b/>
          <w:sz w:val="28"/>
          <w:szCs w:val="28"/>
          <w:lang w:eastAsia="ru-RU"/>
        </w:rPr>
        <w:t xml:space="preserve">Организация профильной и </w:t>
      </w:r>
      <w:proofErr w:type="spellStart"/>
      <w:r w:rsidRPr="00E35A72">
        <w:rPr>
          <w:rFonts w:ascii="Times New Roman" w:eastAsia="Times New Roman" w:hAnsi="Times New Roman" w:cs="Times New Roman"/>
          <w:b/>
          <w:sz w:val="28"/>
          <w:szCs w:val="28"/>
          <w:lang w:eastAsia="ru-RU"/>
        </w:rPr>
        <w:t>предпрофильной</w:t>
      </w:r>
      <w:proofErr w:type="spellEnd"/>
      <w:r w:rsidRPr="00E35A72">
        <w:rPr>
          <w:rFonts w:ascii="Times New Roman" w:eastAsia="Times New Roman" w:hAnsi="Times New Roman" w:cs="Times New Roman"/>
          <w:b/>
          <w:sz w:val="28"/>
          <w:szCs w:val="28"/>
          <w:lang w:eastAsia="ru-RU"/>
        </w:rPr>
        <w:t xml:space="preserve"> подготовки.</w:t>
      </w:r>
    </w:p>
    <w:p w:rsidR="00E35A72" w:rsidRPr="00E35A72" w:rsidRDefault="00E35A72" w:rsidP="00E35A72">
      <w:pPr>
        <w:pStyle w:val="aa"/>
        <w:tabs>
          <w:tab w:val="left" w:pos="0"/>
        </w:tabs>
        <w:spacing w:after="0"/>
        <w:ind w:left="1440"/>
        <w:jc w:val="both"/>
        <w:rPr>
          <w:rFonts w:ascii="Times New Roman" w:eastAsia="Times New Roman" w:hAnsi="Times New Roman" w:cs="Times New Roman"/>
          <w:b/>
          <w:sz w:val="28"/>
          <w:szCs w:val="28"/>
          <w:lang w:eastAsia="ru-RU"/>
        </w:rPr>
      </w:pPr>
    </w:p>
    <w:p w:rsidR="002826E8" w:rsidRPr="002826E8" w:rsidRDefault="002826E8" w:rsidP="002826E8">
      <w:pPr>
        <w:spacing w:after="0"/>
        <w:ind w:firstLine="567"/>
        <w:jc w:val="both"/>
        <w:rPr>
          <w:rFonts w:ascii="Times New Roman" w:hAnsi="Times New Roman" w:cs="Times New Roman"/>
          <w:sz w:val="28"/>
          <w:szCs w:val="28"/>
        </w:rPr>
      </w:pPr>
      <w:r w:rsidRPr="002826E8">
        <w:rPr>
          <w:rFonts w:ascii="Times New Roman" w:hAnsi="Times New Roman" w:cs="Times New Roman"/>
          <w:sz w:val="28"/>
          <w:szCs w:val="28"/>
        </w:rPr>
        <w:t xml:space="preserve">Сегодня одним из требований к школе является создание условий для полного развития способностей </w:t>
      </w:r>
      <w:r>
        <w:rPr>
          <w:rFonts w:ascii="Times New Roman" w:hAnsi="Times New Roman" w:cs="Times New Roman"/>
          <w:sz w:val="28"/>
          <w:szCs w:val="28"/>
        </w:rPr>
        <w:t>об</w:t>
      </w:r>
      <w:r w:rsidRPr="002826E8">
        <w:rPr>
          <w:rFonts w:ascii="Times New Roman" w:hAnsi="Times New Roman" w:cs="Times New Roman"/>
          <w:sz w:val="28"/>
          <w:szCs w:val="28"/>
        </w:rPr>
        <w:t>уча</w:t>
      </w:r>
      <w:r>
        <w:rPr>
          <w:rFonts w:ascii="Times New Roman" w:hAnsi="Times New Roman" w:cs="Times New Roman"/>
          <w:sz w:val="28"/>
          <w:szCs w:val="28"/>
        </w:rPr>
        <w:t>ю</w:t>
      </w:r>
      <w:r w:rsidRPr="002826E8">
        <w:rPr>
          <w:rFonts w:ascii="Times New Roman" w:hAnsi="Times New Roman" w:cs="Times New Roman"/>
          <w:sz w:val="28"/>
          <w:szCs w:val="28"/>
        </w:rPr>
        <w:t>щихся, подготовка их к быстроменяющимся условиям жизни. Учеба должна стать увлекательной и интересной.  В ряде школ района учебный процесс выстраивается по-новому, внедряются современные образовательные тех</w:t>
      </w:r>
      <w:r>
        <w:rPr>
          <w:rFonts w:ascii="Times New Roman" w:hAnsi="Times New Roman" w:cs="Times New Roman"/>
          <w:sz w:val="28"/>
          <w:szCs w:val="28"/>
        </w:rPr>
        <w:t>нологии, модели обучения. В 2013-2014</w:t>
      </w:r>
      <w:r w:rsidRPr="002826E8">
        <w:rPr>
          <w:rFonts w:ascii="Times New Roman" w:hAnsi="Times New Roman" w:cs="Times New Roman"/>
          <w:sz w:val="28"/>
          <w:szCs w:val="28"/>
        </w:rPr>
        <w:t xml:space="preserve"> учебном году</w:t>
      </w:r>
      <w:r>
        <w:rPr>
          <w:rFonts w:ascii="Times New Roman" w:hAnsi="Times New Roman" w:cs="Times New Roman"/>
          <w:sz w:val="28"/>
          <w:szCs w:val="28"/>
        </w:rPr>
        <w:t xml:space="preserve"> была </w:t>
      </w:r>
      <w:r w:rsidRPr="002826E8">
        <w:rPr>
          <w:rFonts w:ascii="Times New Roman" w:hAnsi="Times New Roman" w:cs="Times New Roman"/>
          <w:sz w:val="28"/>
          <w:szCs w:val="28"/>
        </w:rPr>
        <w:t xml:space="preserve"> продолжена работа по реализации профильного обучения на </w:t>
      </w:r>
      <w:r w:rsidR="00B069F3">
        <w:rPr>
          <w:rFonts w:ascii="Times New Roman" w:hAnsi="Times New Roman" w:cs="Times New Roman"/>
          <w:sz w:val="28"/>
          <w:szCs w:val="28"/>
        </w:rPr>
        <w:t xml:space="preserve">уровне </w:t>
      </w:r>
      <w:r w:rsidRPr="002826E8">
        <w:rPr>
          <w:rFonts w:ascii="Times New Roman" w:hAnsi="Times New Roman" w:cs="Times New Roman"/>
          <w:sz w:val="28"/>
          <w:szCs w:val="28"/>
        </w:rPr>
        <w:t xml:space="preserve"> среднего общего образования. </w:t>
      </w:r>
      <w:proofErr w:type="spellStart"/>
      <w:r w:rsidRPr="002826E8">
        <w:rPr>
          <w:rFonts w:ascii="Times New Roman" w:hAnsi="Times New Roman" w:cs="Times New Roman"/>
          <w:sz w:val="28"/>
          <w:szCs w:val="28"/>
        </w:rPr>
        <w:t>Предпрофильная</w:t>
      </w:r>
      <w:proofErr w:type="spellEnd"/>
      <w:r w:rsidRPr="002826E8">
        <w:rPr>
          <w:rFonts w:ascii="Times New Roman" w:hAnsi="Times New Roman" w:cs="Times New Roman"/>
          <w:sz w:val="28"/>
          <w:szCs w:val="28"/>
        </w:rPr>
        <w:t xml:space="preserve"> подготовка является неотъемлемой составляющей </w:t>
      </w:r>
      <w:proofErr w:type="spellStart"/>
      <w:r w:rsidRPr="002826E8">
        <w:rPr>
          <w:rFonts w:ascii="Times New Roman" w:hAnsi="Times New Roman" w:cs="Times New Roman"/>
          <w:sz w:val="28"/>
          <w:szCs w:val="28"/>
        </w:rPr>
        <w:t>профилизации</w:t>
      </w:r>
      <w:proofErr w:type="spellEnd"/>
      <w:r w:rsidRPr="002826E8">
        <w:rPr>
          <w:rFonts w:ascii="Times New Roman" w:hAnsi="Times New Roman" w:cs="Times New Roman"/>
          <w:sz w:val="28"/>
          <w:szCs w:val="28"/>
        </w:rPr>
        <w:t xml:space="preserve"> школьного образования</w:t>
      </w:r>
      <w:r>
        <w:rPr>
          <w:rFonts w:ascii="Times New Roman" w:hAnsi="Times New Roman" w:cs="Times New Roman"/>
          <w:sz w:val="28"/>
          <w:szCs w:val="28"/>
        </w:rPr>
        <w:t>,</w:t>
      </w:r>
      <w:r w:rsidRPr="002826E8">
        <w:rPr>
          <w:rFonts w:ascii="Times New Roman" w:hAnsi="Times New Roman" w:cs="Times New Roman"/>
          <w:sz w:val="28"/>
          <w:szCs w:val="28"/>
        </w:rPr>
        <w:t xml:space="preserve"> поскольку именно в 9-м классе, в данный возрастной период, наиболее интенсивно формируются ценностные установки, личностные ориентации, проявляются те или иные способности, выявляется интерес к выбору профессии. </w:t>
      </w:r>
    </w:p>
    <w:p w:rsidR="002826E8" w:rsidRDefault="002826E8" w:rsidP="002826E8">
      <w:pPr>
        <w:spacing w:after="0"/>
        <w:ind w:firstLine="567"/>
        <w:jc w:val="both"/>
        <w:rPr>
          <w:rFonts w:ascii="Times New Roman" w:hAnsi="Times New Roman" w:cs="Times New Roman"/>
          <w:sz w:val="28"/>
          <w:szCs w:val="28"/>
        </w:rPr>
      </w:pPr>
      <w:r w:rsidRPr="002826E8">
        <w:rPr>
          <w:rFonts w:ascii="Times New Roman" w:hAnsi="Times New Roman" w:cs="Times New Roman"/>
          <w:sz w:val="28"/>
          <w:szCs w:val="28"/>
        </w:rPr>
        <w:t xml:space="preserve">Профильное обучение, которое ориентировано на запросы конкретного ученика и призвано обеспечить его запросы в соответствии с интересами, склонностями, способностями, позволяет </w:t>
      </w:r>
      <w:proofErr w:type="gramStart"/>
      <w:r>
        <w:rPr>
          <w:rFonts w:ascii="Times New Roman" w:hAnsi="Times New Roman" w:cs="Times New Roman"/>
          <w:sz w:val="28"/>
          <w:szCs w:val="28"/>
        </w:rPr>
        <w:t>об</w:t>
      </w:r>
      <w:r w:rsidRPr="002826E8">
        <w:rPr>
          <w:rFonts w:ascii="Times New Roman" w:hAnsi="Times New Roman" w:cs="Times New Roman"/>
          <w:sz w:val="28"/>
          <w:szCs w:val="28"/>
        </w:rPr>
        <w:t>уча</w:t>
      </w:r>
      <w:r>
        <w:rPr>
          <w:rFonts w:ascii="Times New Roman" w:hAnsi="Times New Roman" w:cs="Times New Roman"/>
          <w:sz w:val="28"/>
          <w:szCs w:val="28"/>
        </w:rPr>
        <w:t>ю</w:t>
      </w:r>
      <w:r w:rsidRPr="002826E8">
        <w:rPr>
          <w:rFonts w:ascii="Times New Roman" w:hAnsi="Times New Roman" w:cs="Times New Roman"/>
          <w:sz w:val="28"/>
          <w:szCs w:val="28"/>
        </w:rPr>
        <w:t>щимся</w:t>
      </w:r>
      <w:proofErr w:type="gramEnd"/>
      <w:r w:rsidRPr="002826E8">
        <w:rPr>
          <w:rFonts w:ascii="Times New Roman" w:hAnsi="Times New Roman" w:cs="Times New Roman"/>
          <w:sz w:val="28"/>
          <w:szCs w:val="28"/>
        </w:rPr>
        <w:t xml:space="preserve"> самостоятельно определить образовательный маршрут, составить свой индивидуальный учебный план.</w:t>
      </w:r>
    </w:p>
    <w:p w:rsidR="00216471" w:rsidRPr="002826E8" w:rsidRDefault="00A66149" w:rsidP="00216471">
      <w:pPr>
        <w:spacing w:after="0"/>
        <w:ind w:firstLine="567"/>
        <w:jc w:val="both"/>
        <w:rPr>
          <w:rFonts w:ascii="Times New Roman" w:eastAsia="Times New Roman" w:hAnsi="Times New Roman" w:cs="Times New Roman"/>
          <w:bCs/>
          <w:sz w:val="28"/>
          <w:szCs w:val="28"/>
          <w:lang w:eastAsia="ru-RU"/>
        </w:rPr>
      </w:pPr>
      <w:r w:rsidRPr="00E337FA">
        <w:rPr>
          <w:rFonts w:ascii="Times New Roman" w:hAnsi="Times New Roman" w:cs="Times New Roman"/>
          <w:sz w:val="28"/>
          <w:szCs w:val="28"/>
        </w:rPr>
        <w:lastRenderedPageBreak/>
        <w:t>В Чегемском муниципальном  районе содержание профильного образовательного пространства развивается в соответствии с целями и задачами, определенными Концепцией профильного обучения на старшей ступени общего образования</w:t>
      </w:r>
      <w:r w:rsidR="00E337FA" w:rsidRPr="00E337FA">
        <w:rPr>
          <w:rFonts w:ascii="Times New Roman" w:hAnsi="Times New Roman" w:cs="Times New Roman"/>
          <w:sz w:val="28"/>
          <w:szCs w:val="28"/>
        </w:rPr>
        <w:t>. В целях формирования у учащихся способностей к осуществлению ответственного выбора индивидуальной траектории развития, а так же обобщения и расширения базовых знаний, с учетом интересов учащихся, расширения круга социального партнерства и на основании школьного компонента  выделены часы для курсов по выбору.</w:t>
      </w:r>
      <w:r w:rsidR="00216471" w:rsidRPr="00216471">
        <w:rPr>
          <w:rFonts w:ascii="Times New Roman" w:eastAsia="Times New Roman" w:hAnsi="Times New Roman" w:cs="Times New Roman"/>
          <w:bCs/>
          <w:sz w:val="28"/>
          <w:szCs w:val="28"/>
          <w:lang w:eastAsia="ru-RU"/>
        </w:rPr>
        <w:t xml:space="preserve"> </w:t>
      </w:r>
      <w:r w:rsidR="00216471" w:rsidRPr="0097300B">
        <w:rPr>
          <w:rFonts w:ascii="Times New Roman" w:eastAsia="Times New Roman" w:hAnsi="Times New Roman" w:cs="Times New Roman"/>
          <w:bCs/>
          <w:sz w:val="28"/>
          <w:szCs w:val="28"/>
          <w:lang w:eastAsia="ru-RU"/>
        </w:rPr>
        <w:t xml:space="preserve">В </w:t>
      </w:r>
      <w:r w:rsidR="00216471" w:rsidRPr="002826E8">
        <w:rPr>
          <w:rFonts w:ascii="Times New Roman" w:eastAsia="Times New Roman" w:hAnsi="Times New Roman" w:cs="Times New Roman"/>
          <w:bCs/>
          <w:sz w:val="28"/>
          <w:szCs w:val="28"/>
          <w:lang w:eastAsia="ru-RU"/>
        </w:rPr>
        <w:t xml:space="preserve">2013-2014 учебном году профильное обучение было организовано в 16 общеобразовательных учреждениях с охватом 352 учащихся. </w:t>
      </w:r>
      <w:proofErr w:type="spellStart"/>
      <w:r w:rsidR="00216471" w:rsidRPr="002826E8">
        <w:rPr>
          <w:rFonts w:ascii="Times New Roman" w:eastAsia="Times New Roman" w:hAnsi="Times New Roman" w:cs="Times New Roman"/>
          <w:bCs/>
          <w:sz w:val="28"/>
          <w:szCs w:val="28"/>
          <w:lang w:eastAsia="ru-RU"/>
        </w:rPr>
        <w:t>Предпрофил</w:t>
      </w:r>
      <w:r w:rsidR="00D538B1">
        <w:rPr>
          <w:rFonts w:ascii="Times New Roman" w:eastAsia="Times New Roman" w:hAnsi="Times New Roman" w:cs="Times New Roman"/>
          <w:bCs/>
          <w:sz w:val="28"/>
          <w:szCs w:val="28"/>
          <w:lang w:eastAsia="ru-RU"/>
        </w:rPr>
        <w:t>ьной</w:t>
      </w:r>
      <w:proofErr w:type="spellEnd"/>
      <w:r w:rsidR="00D538B1">
        <w:rPr>
          <w:rFonts w:ascii="Times New Roman" w:eastAsia="Times New Roman" w:hAnsi="Times New Roman" w:cs="Times New Roman"/>
          <w:bCs/>
          <w:sz w:val="28"/>
          <w:szCs w:val="28"/>
          <w:lang w:eastAsia="ru-RU"/>
        </w:rPr>
        <w:t xml:space="preserve"> подготовкой </w:t>
      </w:r>
      <w:proofErr w:type="gramStart"/>
      <w:r w:rsidR="00D538B1">
        <w:rPr>
          <w:rFonts w:ascii="Times New Roman" w:eastAsia="Times New Roman" w:hAnsi="Times New Roman" w:cs="Times New Roman"/>
          <w:bCs/>
          <w:sz w:val="28"/>
          <w:szCs w:val="28"/>
          <w:lang w:eastAsia="ru-RU"/>
        </w:rPr>
        <w:t>охвачены</w:t>
      </w:r>
      <w:proofErr w:type="gramEnd"/>
      <w:r w:rsidR="00216471" w:rsidRPr="002826E8">
        <w:rPr>
          <w:rFonts w:ascii="Times New Roman" w:eastAsia="Times New Roman" w:hAnsi="Times New Roman" w:cs="Times New Roman"/>
          <w:bCs/>
          <w:sz w:val="28"/>
          <w:szCs w:val="28"/>
          <w:lang w:eastAsia="ru-RU"/>
        </w:rPr>
        <w:t xml:space="preserve"> 496 учащихся в 13 учреждениях.</w:t>
      </w:r>
    </w:p>
    <w:p w:rsidR="00BF2FF3" w:rsidRDefault="00BF2FF3" w:rsidP="00EC3623">
      <w:pPr>
        <w:spacing w:after="0"/>
        <w:ind w:firstLine="709"/>
        <w:jc w:val="center"/>
        <w:rPr>
          <w:rFonts w:ascii="Times New Roman" w:eastAsia="Times New Roman" w:hAnsi="Times New Roman" w:cs="Times New Roman"/>
          <w:sz w:val="28"/>
          <w:szCs w:val="28"/>
          <w:lang w:eastAsia="ru-RU"/>
        </w:rPr>
      </w:pPr>
    </w:p>
    <w:p w:rsidR="00EC3623" w:rsidRDefault="00EC3623" w:rsidP="00EC3623">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2.3.</w:t>
      </w:r>
      <w:r w:rsidRPr="00EC3623">
        <w:rPr>
          <w:rFonts w:ascii="Times New Roman" w:eastAsia="Times New Roman" w:hAnsi="Times New Roman" w:cs="Times New Roman"/>
          <w:b/>
          <w:sz w:val="28"/>
          <w:szCs w:val="28"/>
          <w:lang w:eastAsia="ru-RU"/>
        </w:rPr>
        <w:t>Организация образовательной деятельности для детей с ограниченными возможностями здоровья.</w:t>
      </w:r>
    </w:p>
    <w:p w:rsidR="00EC3623" w:rsidRDefault="00EC3623" w:rsidP="00EC3623">
      <w:pPr>
        <w:spacing w:after="0"/>
        <w:ind w:firstLine="709"/>
        <w:jc w:val="center"/>
        <w:rPr>
          <w:rFonts w:ascii="Times New Roman" w:eastAsia="Times New Roman" w:hAnsi="Times New Roman" w:cs="Times New Roman"/>
          <w:sz w:val="28"/>
          <w:szCs w:val="28"/>
          <w:lang w:eastAsia="ru-RU"/>
        </w:rPr>
      </w:pPr>
    </w:p>
    <w:p w:rsidR="007F2228" w:rsidRPr="007F2228" w:rsidRDefault="007F2228" w:rsidP="007F2228">
      <w:pPr>
        <w:spacing w:after="0"/>
        <w:ind w:firstLine="709"/>
        <w:jc w:val="both"/>
        <w:rPr>
          <w:rFonts w:ascii="Times New Roman" w:eastAsia="Times New Roman" w:hAnsi="Times New Roman" w:cs="Times New Roman"/>
          <w:sz w:val="28"/>
          <w:szCs w:val="28"/>
          <w:lang w:eastAsia="ru-RU"/>
        </w:rPr>
      </w:pPr>
      <w:r w:rsidRPr="007F2228">
        <w:rPr>
          <w:rFonts w:ascii="Times New Roman" w:eastAsia="Times New Roman" w:hAnsi="Times New Roman" w:cs="Times New Roman"/>
          <w:sz w:val="28"/>
          <w:szCs w:val="28"/>
          <w:lang w:eastAsia="ru-RU"/>
        </w:rPr>
        <w:t xml:space="preserve">Для реализации прав детей с постоянными или временными ограничениями жизнедеятельности на качественное обучение предоставлена возможность получения образования: в форме индивидуального обучения на дому, дистанционное обучение детей-инвалидов, находящихся на индивидуальном </w:t>
      </w:r>
      <w:proofErr w:type="gramStart"/>
      <w:r w:rsidRPr="007F2228">
        <w:rPr>
          <w:rFonts w:ascii="Times New Roman" w:eastAsia="Times New Roman" w:hAnsi="Times New Roman" w:cs="Times New Roman"/>
          <w:sz w:val="28"/>
          <w:szCs w:val="28"/>
          <w:lang w:eastAsia="ru-RU"/>
        </w:rPr>
        <w:t>обучении</w:t>
      </w:r>
      <w:proofErr w:type="gramEnd"/>
      <w:r w:rsidRPr="007F2228">
        <w:rPr>
          <w:rFonts w:ascii="Times New Roman" w:eastAsia="Times New Roman" w:hAnsi="Times New Roman" w:cs="Times New Roman"/>
          <w:sz w:val="28"/>
          <w:szCs w:val="28"/>
          <w:lang w:eastAsia="ru-RU"/>
        </w:rPr>
        <w:t xml:space="preserve"> на дому. Для детей-инвалидов разрабатываются индивидуальные образовательные программы, которые реализуются</w:t>
      </w:r>
      <w:r w:rsidR="003115F5">
        <w:rPr>
          <w:rFonts w:ascii="Times New Roman" w:eastAsia="Times New Roman" w:hAnsi="Times New Roman" w:cs="Times New Roman"/>
          <w:sz w:val="28"/>
          <w:szCs w:val="28"/>
          <w:lang w:eastAsia="ru-RU"/>
        </w:rPr>
        <w:t>,</w:t>
      </w:r>
      <w:r w:rsidRPr="007F2228">
        <w:rPr>
          <w:rFonts w:ascii="Times New Roman" w:eastAsia="Times New Roman" w:hAnsi="Times New Roman" w:cs="Times New Roman"/>
          <w:sz w:val="28"/>
          <w:szCs w:val="28"/>
          <w:lang w:eastAsia="ru-RU"/>
        </w:rPr>
        <w:t xml:space="preserve"> в том числе с использованием дистанционных технологий.</w:t>
      </w:r>
    </w:p>
    <w:p w:rsidR="007F2228" w:rsidRPr="007F2228" w:rsidRDefault="007F2228" w:rsidP="007F2228">
      <w:pPr>
        <w:spacing w:after="0"/>
        <w:ind w:firstLine="709"/>
        <w:jc w:val="both"/>
        <w:rPr>
          <w:rFonts w:ascii="Times New Roman" w:eastAsia="Times New Roman" w:hAnsi="Times New Roman" w:cs="Times New Roman"/>
          <w:sz w:val="28"/>
          <w:szCs w:val="28"/>
          <w:lang w:eastAsia="ru-RU"/>
        </w:rPr>
      </w:pPr>
      <w:r w:rsidRPr="007F2228">
        <w:rPr>
          <w:rFonts w:ascii="Times New Roman" w:eastAsia="Times New Roman" w:hAnsi="Times New Roman" w:cs="Times New Roman"/>
          <w:sz w:val="28"/>
          <w:szCs w:val="28"/>
          <w:lang w:eastAsia="ru-RU"/>
        </w:rPr>
        <w:t xml:space="preserve">Индивидуальным обучением </w:t>
      </w:r>
      <w:r w:rsidR="003115F5">
        <w:rPr>
          <w:rFonts w:ascii="Times New Roman" w:eastAsia="Times New Roman" w:hAnsi="Times New Roman" w:cs="Times New Roman"/>
          <w:sz w:val="28"/>
          <w:szCs w:val="28"/>
          <w:lang w:eastAsia="ru-RU"/>
        </w:rPr>
        <w:t xml:space="preserve">в </w:t>
      </w:r>
      <w:r w:rsidRPr="007F2228">
        <w:rPr>
          <w:rFonts w:ascii="Times New Roman" w:eastAsia="Times New Roman" w:hAnsi="Times New Roman" w:cs="Times New Roman"/>
          <w:sz w:val="28"/>
          <w:szCs w:val="28"/>
          <w:lang w:eastAsia="ru-RU"/>
        </w:rPr>
        <w:t>2013</w:t>
      </w:r>
      <w:r w:rsidR="003115F5">
        <w:rPr>
          <w:rFonts w:ascii="Times New Roman" w:eastAsia="Times New Roman" w:hAnsi="Times New Roman" w:cs="Times New Roman"/>
          <w:sz w:val="28"/>
          <w:szCs w:val="28"/>
          <w:lang w:eastAsia="ru-RU"/>
        </w:rPr>
        <w:t>-2014 учебном</w:t>
      </w:r>
      <w:r w:rsidR="00EC3623">
        <w:rPr>
          <w:rFonts w:ascii="Times New Roman" w:eastAsia="Times New Roman" w:hAnsi="Times New Roman" w:cs="Times New Roman"/>
          <w:sz w:val="28"/>
          <w:szCs w:val="28"/>
          <w:lang w:eastAsia="ru-RU"/>
        </w:rPr>
        <w:t xml:space="preserve"> году </w:t>
      </w:r>
      <w:r w:rsidR="003115F5">
        <w:rPr>
          <w:rFonts w:ascii="Times New Roman" w:eastAsia="Times New Roman" w:hAnsi="Times New Roman" w:cs="Times New Roman"/>
          <w:sz w:val="28"/>
          <w:szCs w:val="28"/>
          <w:lang w:eastAsia="ru-RU"/>
        </w:rPr>
        <w:t xml:space="preserve"> было </w:t>
      </w:r>
      <w:r w:rsidRPr="007F2228">
        <w:rPr>
          <w:rFonts w:ascii="Times New Roman" w:eastAsia="Times New Roman" w:hAnsi="Times New Roman" w:cs="Times New Roman"/>
          <w:sz w:val="28"/>
          <w:szCs w:val="28"/>
          <w:lang w:eastAsia="ru-RU"/>
        </w:rPr>
        <w:t xml:space="preserve"> охвачено</w:t>
      </w:r>
      <w:r w:rsidR="003115F5">
        <w:rPr>
          <w:rFonts w:ascii="Times New Roman" w:eastAsia="Times New Roman" w:hAnsi="Times New Roman" w:cs="Times New Roman"/>
          <w:sz w:val="28"/>
          <w:szCs w:val="28"/>
          <w:lang w:eastAsia="ru-RU"/>
        </w:rPr>
        <w:t xml:space="preserve"> </w:t>
      </w:r>
      <w:r w:rsidR="00A24F36">
        <w:rPr>
          <w:rFonts w:ascii="Times New Roman" w:eastAsia="Times New Roman" w:hAnsi="Times New Roman" w:cs="Times New Roman"/>
          <w:color w:val="000000" w:themeColor="text1"/>
          <w:sz w:val="28"/>
          <w:lang w:eastAsia="ru-RU"/>
        </w:rPr>
        <w:t xml:space="preserve">307 </w:t>
      </w:r>
      <w:r w:rsidR="003115F5" w:rsidRPr="004B30D5">
        <w:rPr>
          <w:rFonts w:ascii="Times New Roman" w:eastAsia="Times New Roman" w:hAnsi="Times New Roman" w:cs="Times New Roman"/>
          <w:color w:val="000000" w:themeColor="text1"/>
          <w:sz w:val="28"/>
          <w:lang w:eastAsia="ru-RU"/>
        </w:rPr>
        <w:t xml:space="preserve">детей -  инвалидов и детей с ограниченными возможностями. </w:t>
      </w:r>
      <w:r w:rsidR="003115F5">
        <w:rPr>
          <w:rFonts w:ascii="Times New Roman" w:eastAsia="Times New Roman" w:hAnsi="Times New Roman" w:cs="Times New Roman"/>
          <w:color w:val="000000" w:themeColor="text1"/>
          <w:sz w:val="28"/>
          <w:lang w:eastAsia="ru-RU"/>
        </w:rPr>
        <w:t xml:space="preserve"> </w:t>
      </w:r>
      <w:r w:rsidR="003115F5" w:rsidRPr="004B30D5">
        <w:rPr>
          <w:rFonts w:ascii="Times New Roman" w:eastAsia="Times New Roman" w:hAnsi="Times New Roman" w:cs="Times New Roman"/>
          <w:color w:val="000000" w:themeColor="text1"/>
          <w:sz w:val="28"/>
          <w:lang w:eastAsia="ru-RU"/>
        </w:rPr>
        <w:t xml:space="preserve"> </w:t>
      </w:r>
      <w:proofErr w:type="gramStart"/>
      <w:r w:rsidR="003115F5" w:rsidRPr="004B30D5">
        <w:rPr>
          <w:rFonts w:ascii="Times New Roman" w:eastAsiaTheme="minorEastAsia" w:hAnsi="Times New Roman" w:cs="Times New Roman"/>
          <w:sz w:val="28"/>
          <w:szCs w:val="28"/>
          <w:lang w:eastAsia="ru-RU"/>
        </w:rPr>
        <w:t>Из них</w:t>
      </w:r>
      <w:r w:rsidR="00A24F36">
        <w:rPr>
          <w:rFonts w:ascii="Times New Roman" w:eastAsiaTheme="minorEastAsia" w:hAnsi="Times New Roman" w:cs="Times New Roman"/>
          <w:sz w:val="28"/>
          <w:szCs w:val="28"/>
          <w:lang w:eastAsia="ru-RU"/>
        </w:rPr>
        <w:t xml:space="preserve">, </w:t>
      </w:r>
      <w:r w:rsidR="003115F5" w:rsidRPr="004B30D5">
        <w:rPr>
          <w:rFonts w:ascii="Times New Roman" w:eastAsiaTheme="minorEastAsia" w:hAnsi="Times New Roman" w:cs="Times New Roman"/>
          <w:sz w:val="28"/>
          <w:szCs w:val="28"/>
          <w:lang w:eastAsia="ru-RU"/>
        </w:rPr>
        <w:t xml:space="preserve"> в </w:t>
      </w:r>
      <w:r w:rsidR="00A24F36">
        <w:rPr>
          <w:rFonts w:ascii="Times New Roman" w:eastAsia="Times New Roman" w:hAnsi="Times New Roman" w:cs="Times New Roman"/>
          <w:color w:val="000000" w:themeColor="text1"/>
          <w:sz w:val="28"/>
          <w:lang w:eastAsia="ru-RU"/>
        </w:rPr>
        <w:t>2013-2014 учебном году</w:t>
      </w:r>
      <w:r w:rsidR="00EC3623">
        <w:rPr>
          <w:rFonts w:ascii="Times New Roman" w:eastAsia="Times New Roman" w:hAnsi="Times New Roman" w:cs="Times New Roman"/>
          <w:color w:val="000000" w:themeColor="text1"/>
          <w:sz w:val="28"/>
          <w:lang w:eastAsia="ru-RU"/>
        </w:rPr>
        <w:t xml:space="preserve">, </w:t>
      </w:r>
      <w:r w:rsidR="003115F5" w:rsidRPr="004B30D5">
        <w:rPr>
          <w:rFonts w:ascii="Times New Roman" w:eastAsia="Times New Roman" w:hAnsi="Times New Roman" w:cs="Times New Roman"/>
          <w:color w:val="000000" w:themeColor="text1"/>
          <w:sz w:val="28"/>
          <w:lang w:eastAsia="ru-RU"/>
        </w:rPr>
        <w:t xml:space="preserve">в </w:t>
      </w:r>
      <w:r w:rsidR="003115F5" w:rsidRPr="004B30D5">
        <w:rPr>
          <w:rFonts w:ascii="Times New Roman" w:eastAsiaTheme="minorEastAsia" w:hAnsi="Times New Roman" w:cs="Times New Roman"/>
          <w:sz w:val="28"/>
          <w:szCs w:val="28"/>
          <w:lang w:eastAsia="ru-RU"/>
        </w:rPr>
        <w:t>общеобразовательных учреждениях Чегемского муниципального района  обучалось:  в массовой школе – 94 детей-инвалидов и 3 ребенка с ограниченными возможностями;  на дому - 42 детей-инвалидов и 10 - с ограниченными возможностями; на дистанционном обучении – 37 детей-инвалидов и 8 с ограниченными возможностями</w:t>
      </w:r>
      <w:r w:rsidR="003115F5" w:rsidRPr="004B30D5">
        <w:rPr>
          <w:rFonts w:ascii="Times New Roman" w:eastAsia="Times New Roman" w:hAnsi="Times New Roman" w:cs="Times New Roman"/>
          <w:color w:val="000000" w:themeColor="text1"/>
          <w:sz w:val="28"/>
          <w:lang w:eastAsia="ru-RU"/>
        </w:rPr>
        <w:t>, что</w:t>
      </w:r>
      <w:r w:rsidR="003115F5" w:rsidRPr="004B30D5">
        <w:rPr>
          <w:rFonts w:ascii="Times New Roman" w:eastAsia="Times New Roman" w:hAnsi="Times New Roman" w:cs="Times New Roman"/>
          <w:color w:val="000000" w:themeColor="text1"/>
          <w:sz w:val="28"/>
          <w:szCs w:val="28"/>
          <w:lang w:eastAsia="ru-RU"/>
        </w:rPr>
        <w:t xml:space="preserve"> в среднем составляет 5% от общего количества обучающихся</w:t>
      </w:r>
      <w:r w:rsidR="003115F5">
        <w:rPr>
          <w:rFonts w:ascii="Times New Roman" w:eastAsia="Times New Roman" w:hAnsi="Times New Roman" w:cs="Times New Roman"/>
          <w:color w:val="000000" w:themeColor="text1"/>
          <w:sz w:val="28"/>
          <w:szCs w:val="28"/>
          <w:lang w:eastAsia="ru-RU"/>
        </w:rPr>
        <w:t>.</w:t>
      </w:r>
      <w:proofErr w:type="gramEnd"/>
      <w:r w:rsidRPr="007F2228">
        <w:rPr>
          <w:rFonts w:ascii="Times New Roman" w:eastAsia="Times New Roman" w:hAnsi="Times New Roman" w:cs="Times New Roman"/>
          <w:sz w:val="28"/>
          <w:szCs w:val="28"/>
          <w:lang w:eastAsia="ru-RU"/>
        </w:rPr>
        <w:t xml:space="preserve">  Данная форма образования используется на основании заключения врачебных комиссий о состоянии здоровья ребенка. Все обучающиеся, получающие образование в данной форме, успешно освоили образовательные программы.</w:t>
      </w:r>
    </w:p>
    <w:p w:rsidR="00A24F36" w:rsidRDefault="00EC3623" w:rsidP="00C612F2">
      <w:pPr>
        <w:autoSpaceDE w:val="0"/>
        <w:autoSpaceDN w:val="0"/>
        <w:adjustRightInd w:val="0"/>
        <w:spacing w:after="0"/>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A54C25" w:rsidRPr="004B30D5">
        <w:rPr>
          <w:rFonts w:ascii="Times New Roman" w:eastAsia="Times New Roman" w:hAnsi="Times New Roman" w:cs="Times New Roman"/>
          <w:sz w:val="28"/>
          <w:lang w:eastAsia="ru-RU"/>
        </w:rPr>
        <w:t xml:space="preserve"> </w:t>
      </w:r>
      <w:r w:rsidR="00A54C25" w:rsidRPr="004B30D5">
        <w:rPr>
          <w:rFonts w:ascii="Times New Roman" w:eastAsia="Times New Roman" w:hAnsi="Times New Roman" w:cs="Times New Roman"/>
          <w:sz w:val="28"/>
          <w:lang w:eastAsia="ru-RU"/>
        </w:rPr>
        <w:tab/>
        <w:t>Все</w:t>
      </w:r>
      <w:r>
        <w:rPr>
          <w:rFonts w:ascii="Times New Roman" w:eastAsia="Times New Roman" w:hAnsi="Times New Roman" w:cs="Times New Roman"/>
          <w:sz w:val="28"/>
          <w:lang w:eastAsia="ru-RU"/>
        </w:rPr>
        <w:t xml:space="preserve">м детям  был обеспечен </w:t>
      </w:r>
      <w:r w:rsidR="00A54C25" w:rsidRPr="004B30D5">
        <w:rPr>
          <w:rFonts w:ascii="Times New Roman" w:eastAsia="Times New Roman" w:hAnsi="Times New Roman" w:cs="Times New Roman"/>
          <w:sz w:val="28"/>
          <w:lang w:eastAsia="ru-RU"/>
        </w:rPr>
        <w:t xml:space="preserve"> свободный доступ в образовательные учреждения. Специального оборудования для данной кате</w:t>
      </w:r>
      <w:r w:rsidR="00C612F2">
        <w:rPr>
          <w:rFonts w:ascii="Times New Roman" w:eastAsia="Times New Roman" w:hAnsi="Times New Roman" w:cs="Times New Roman"/>
          <w:sz w:val="28"/>
          <w:lang w:eastAsia="ru-RU"/>
        </w:rPr>
        <w:t>гории детей не требуется.</w:t>
      </w:r>
      <w:r w:rsidR="003115F5">
        <w:rPr>
          <w:rFonts w:ascii="Times New Roman" w:eastAsia="Times New Roman" w:hAnsi="Times New Roman" w:cs="Times New Roman"/>
          <w:sz w:val="28"/>
          <w:lang w:eastAsia="ru-RU"/>
        </w:rPr>
        <w:t xml:space="preserve">  </w:t>
      </w:r>
      <w:r w:rsidR="00A54C25" w:rsidRPr="004B30D5">
        <w:rPr>
          <w:rFonts w:ascii="Times New Roman" w:eastAsia="Times New Roman" w:hAnsi="Times New Roman" w:cs="Times New Roman"/>
          <w:sz w:val="28"/>
          <w:lang w:eastAsia="ru-RU"/>
        </w:rPr>
        <w:t xml:space="preserve">Для обучающихся </w:t>
      </w:r>
      <w:r>
        <w:rPr>
          <w:rFonts w:ascii="Times New Roman" w:eastAsia="Times New Roman" w:hAnsi="Times New Roman" w:cs="Times New Roman"/>
          <w:sz w:val="28"/>
          <w:lang w:eastAsia="ru-RU"/>
        </w:rPr>
        <w:t xml:space="preserve">были  </w:t>
      </w:r>
      <w:r w:rsidR="00A54C25" w:rsidRPr="004B30D5">
        <w:rPr>
          <w:rFonts w:ascii="Times New Roman" w:eastAsia="Times New Roman" w:hAnsi="Times New Roman" w:cs="Times New Roman"/>
          <w:sz w:val="28"/>
          <w:lang w:eastAsia="ru-RU"/>
        </w:rPr>
        <w:t xml:space="preserve">разработаны </w:t>
      </w:r>
      <w:r w:rsidR="00A54C25" w:rsidRPr="004B30D5">
        <w:rPr>
          <w:rFonts w:ascii="Times New Roman" w:eastAsia="Times New Roman" w:hAnsi="Times New Roman" w:cs="Times New Roman"/>
          <w:sz w:val="28"/>
          <w:lang w:eastAsia="ru-RU"/>
        </w:rPr>
        <w:lastRenderedPageBreak/>
        <w:t>индивидуальные рабоч</w:t>
      </w:r>
      <w:r>
        <w:rPr>
          <w:rFonts w:ascii="Times New Roman" w:eastAsia="Times New Roman" w:hAnsi="Times New Roman" w:cs="Times New Roman"/>
          <w:sz w:val="28"/>
          <w:lang w:eastAsia="ru-RU"/>
        </w:rPr>
        <w:t xml:space="preserve">ие планы, по которым школы вели </w:t>
      </w:r>
      <w:r w:rsidR="00A54C25" w:rsidRPr="004B30D5">
        <w:rPr>
          <w:rFonts w:ascii="Times New Roman" w:eastAsia="Times New Roman" w:hAnsi="Times New Roman" w:cs="Times New Roman"/>
          <w:sz w:val="28"/>
          <w:lang w:eastAsia="ru-RU"/>
        </w:rPr>
        <w:t xml:space="preserve"> обучение в пределах установленного максимального объема учебной нагрузки плюс 5 часов дополнительно в дист</w:t>
      </w:r>
      <w:r w:rsidR="00A54C25">
        <w:rPr>
          <w:rFonts w:ascii="Times New Roman" w:eastAsia="Times New Roman" w:hAnsi="Times New Roman" w:cs="Times New Roman"/>
          <w:sz w:val="28"/>
          <w:lang w:eastAsia="ru-RU"/>
        </w:rPr>
        <w:t xml:space="preserve">анционном режиме.  </w:t>
      </w:r>
    </w:p>
    <w:p w:rsidR="00C612F2" w:rsidRDefault="003115F5" w:rsidP="00C612F2">
      <w:pPr>
        <w:autoSpaceDE w:val="0"/>
        <w:autoSpaceDN w:val="0"/>
        <w:adjustRightInd w:val="0"/>
        <w:spacing w:after="0"/>
        <w:ind w:firstLine="708"/>
        <w:jc w:val="both"/>
        <w:rPr>
          <w:rFonts w:ascii="Times New Roman" w:eastAsia="Times New Roman" w:hAnsi="Times New Roman" w:cs="Times New Roman"/>
          <w:sz w:val="28"/>
          <w:lang w:eastAsia="ru-RU"/>
        </w:rPr>
      </w:pPr>
      <w:proofErr w:type="gramStart"/>
      <w:r>
        <w:rPr>
          <w:rFonts w:ascii="Times New Roman" w:eastAsia="Times New Roman" w:hAnsi="Times New Roman" w:cs="Times New Roman"/>
          <w:sz w:val="28"/>
          <w:lang w:eastAsia="ru-RU"/>
        </w:rPr>
        <w:t xml:space="preserve">Каждый </w:t>
      </w:r>
      <w:r w:rsidR="00A54C25" w:rsidRPr="004B30D5">
        <w:rPr>
          <w:rFonts w:ascii="Times New Roman" w:eastAsia="Times New Roman" w:hAnsi="Times New Roman" w:cs="Times New Roman"/>
          <w:sz w:val="28"/>
          <w:lang w:eastAsia="ru-RU"/>
        </w:rPr>
        <w:t xml:space="preserve"> ребен</w:t>
      </w:r>
      <w:r>
        <w:rPr>
          <w:rFonts w:ascii="Times New Roman" w:eastAsia="Times New Roman" w:hAnsi="Times New Roman" w:cs="Times New Roman"/>
          <w:sz w:val="28"/>
          <w:lang w:eastAsia="ru-RU"/>
        </w:rPr>
        <w:t xml:space="preserve">ок был обеспечен </w:t>
      </w:r>
      <w:r w:rsidR="00A54C25" w:rsidRPr="004B30D5">
        <w:rPr>
          <w:rFonts w:ascii="Times New Roman" w:eastAsia="Times New Roman" w:hAnsi="Times New Roman" w:cs="Times New Roman"/>
          <w:sz w:val="28"/>
          <w:lang w:eastAsia="ru-RU"/>
        </w:rPr>
        <w:t xml:space="preserve"> специалистами из числа пед</w:t>
      </w:r>
      <w:r w:rsidR="00A54C25">
        <w:rPr>
          <w:rFonts w:ascii="Times New Roman" w:eastAsia="Times New Roman" w:hAnsi="Times New Roman" w:cs="Times New Roman"/>
          <w:sz w:val="28"/>
          <w:lang w:eastAsia="ru-RU"/>
        </w:rPr>
        <w:t>агогических работников,</w:t>
      </w:r>
      <w:r w:rsidR="00EC3623">
        <w:rPr>
          <w:rFonts w:ascii="Times New Roman" w:eastAsia="Times New Roman" w:hAnsi="Times New Roman" w:cs="Times New Roman"/>
          <w:sz w:val="28"/>
          <w:lang w:eastAsia="ru-RU"/>
        </w:rPr>
        <w:t xml:space="preserve"> которые  оказывали обучающим</w:t>
      </w:r>
      <w:r w:rsidR="00A54C25" w:rsidRPr="004B30D5">
        <w:rPr>
          <w:rFonts w:ascii="Times New Roman" w:eastAsia="Times New Roman" w:hAnsi="Times New Roman" w:cs="Times New Roman"/>
          <w:sz w:val="28"/>
          <w:lang w:eastAsia="ru-RU"/>
        </w:rPr>
        <w:t>ся</w:t>
      </w:r>
      <w:r>
        <w:rPr>
          <w:rFonts w:ascii="Times New Roman" w:eastAsia="Times New Roman" w:hAnsi="Times New Roman" w:cs="Times New Roman"/>
          <w:sz w:val="28"/>
          <w:lang w:eastAsia="ru-RU"/>
        </w:rPr>
        <w:t xml:space="preserve">    психолого-педагогическую, </w:t>
      </w:r>
      <w:r w:rsidR="00A54C25">
        <w:rPr>
          <w:rFonts w:ascii="Times New Roman" w:eastAsia="Times New Roman" w:hAnsi="Times New Roman" w:cs="Times New Roman"/>
          <w:sz w:val="28"/>
          <w:lang w:eastAsia="ru-RU"/>
        </w:rPr>
        <w:t xml:space="preserve">медико-социальную помощь для </w:t>
      </w:r>
      <w:r w:rsidR="00A54C25" w:rsidRPr="004B30D5">
        <w:rPr>
          <w:rFonts w:ascii="Times New Roman" w:eastAsia="Times New Roman" w:hAnsi="Times New Roman" w:cs="Times New Roman"/>
          <w:sz w:val="28"/>
          <w:lang w:eastAsia="ru-RU"/>
        </w:rPr>
        <w:t>освоения общеобра</w:t>
      </w:r>
      <w:r>
        <w:rPr>
          <w:rFonts w:ascii="Times New Roman" w:eastAsia="Times New Roman" w:hAnsi="Times New Roman" w:cs="Times New Roman"/>
          <w:sz w:val="28"/>
          <w:lang w:eastAsia="ru-RU"/>
        </w:rPr>
        <w:t xml:space="preserve">зовательных программ, </w:t>
      </w:r>
      <w:r w:rsidR="00C612F2">
        <w:rPr>
          <w:rFonts w:ascii="Times New Roman" w:eastAsia="Times New Roman" w:hAnsi="Times New Roman" w:cs="Times New Roman"/>
          <w:sz w:val="28"/>
          <w:lang w:eastAsia="ru-RU"/>
        </w:rPr>
        <w:t>обучающим</w:t>
      </w:r>
      <w:r w:rsidR="00C612F2" w:rsidRPr="004B30D5">
        <w:rPr>
          <w:rFonts w:ascii="Times New Roman" w:eastAsia="Times New Roman" w:hAnsi="Times New Roman" w:cs="Times New Roman"/>
          <w:sz w:val="28"/>
          <w:lang w:eastAsia="ru-RU"/>
        </w:rPr>
        <w:t>ся</w:t>
      </w:r>
      <w:r w:rsidR="00C612F2">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были предоставлены </w:t>
      </w:r>
      <w:r w:rsidR="00A54C25">
        <w:rPr>
          <w:rFonts w:ascii="Times New Roman" w:eastAsia="Times New Roman" w:hAnsi="Times New Roman" w:cs="Times New Roman"/>
          <w:sz w:val="28"/>
          <w:lang w:eastAsia="ru-RU"/>
        </w:rPr>
        <w:t xml:space="preserve"> </w:t>
      </w:r>
      <w:r w:rsidR="00C612F2" w:rsidRPr="004B30D5">
        <w:rPr>
          <w:rFonts w:ascii="Times New Roman" w:eastAsia="Times New Roman" w:hAnsi="Times New Roman" w:cs="Times New Roman"/>
          <w:sz w:val="28"/>
          <w:lang w:eastAsia="ru-RU"/>
        </w:rPr>
        <w:t>в бесплатное пользование</w:t>
      </w:r>
      <w:r w:rsidR="00C612F2">
        <w:rPr>
          <w:rFonts w:ascii="Times New Roman" w:eastAsia="Times New Roman" w:hAnsi="Times New Roman" w:cs="Times New Roman"/>
          <w:sz w:val="28"/>
          <w:lang w:eastAsia="ru-RU"/>
        </w:rPr>
        <w:t>,</w:t>
      </w:r>
      <w:r w:rsidR="00C612F2" w:rsidRPr="004B30D5">
        <w:rPr>
          <w:rFonts w:ascii="Times New Roman" w:eastAsia="Times New Roman" w:hAnsi="Times New Roman" w:cs="Times New Roman"/>
          <w:sz w:val="28"/>
          <w:lang w:eastAsia="ru-RU"/>
        </w:rPr>
        <w:t xml:space="preserve">  на время получения образования</w:t>
      </w:r>
      <w:r w:rsidR="00C612F2">
        <w:rPr>
          <w:rFonts w:ascii="Times New Roman" w:eastAsia="Times New Roman" w:hAnsi="Times New Roman" w:cs="Times New Roman"/>
          <w:sz w:val="28"/>
          <w:lang w:eastAsia="ru-RU"/>
        </w:rPr>
        <w:t>,</w:t>
      </w:r>
      <w:r w:rsidR="00C612F2" w:rsidRPr="004B30D5">
        <w:rPr>
          <w:rFonts w:ascii="Times New Roman" w:eastAsia="Times New Roman" w:hAnsi="Times New Roman" w:cs="Times New Roman"/>
          <w:sz w:val="28"/>
          <w:lang w:eastAsia="ru-RU"/>
        </w:rPr>
        <w:t xml:space="preserve"> </w:t>
      </w:r>
      <w:r w:rsidR="00A54C25" w:rsidRPr="004B30D5">
        <w:rPr>
          <w:rFonts w:ascii="Times New Roman" w:eastAsia="Times New Roman" w:hAnsi="Times New Roman" w:cs="Times New Roman"/>
          <w:sz w:val="28"/>
          <w:lang w:eastAsia="ru-RU"/>
        </w:rPr>
        <w:t>учебники и учебные пособия, а также учебно-методические материалы.</w:t>
      </w:r>
      <w:proofErr w:type="gramEnd"/>
      <w:r w:rsidR="00A54C25" w:rsidRPr="004B30D5">
        <w:rPr>
          <w:rFonts w:ascii="Times New Roman" w:eastAsia="Times New Roman" w:hAnsi="Times New Roman" w:cs="Times New Roman"/>
          <w:sz w:val="28"/>
          <w:lang w:eastAsia="ru-RU"/>
        </w:rPr>
        <w:t xml:space="preserve">                                                                            </w:t>
      </w:r>
      <w:r w:rsidR="00A54C25" w:rsidRPr="004B30D5">
        <w:rPr>
          <w:rFonts w:ascii="Times New Roman" w:eastAsia="Times New Roman" w:hAnsi="Times New Roman" w:cs="Times New Roman"/>
          <w:sz w:val="28"/>
          <w:lang w:eastAsia="ru-RU"/>
        </w:rPr>
        <w:tab/>
        <w:t>В рамках проекта  "Развитие дистанционного образования детей-инвалидов" в 2013-2014 учебном году с использованием дистанционных образовательных технологий было организовано обучение  дет</w:t>
      </w:r>
      <w:r>
        <w:rPr>
          <w:rFonts w:ascii="Times New Roman" w:eastAsia="Times New Roman" w:hAnsi="Times New Roman" w:cs="Times New Roman"/>
          <w:sz w:val="28"/>
          <w:lang w:eastAsia="ru-RU"/>
        </w:rPr>
        <w:t xml:space="preserve">ей, не посещающих   школу,   </w:t>
      </w:r>
      <w:r w:rsidR="00A54C25" w:rsidRPr="004B30D5">
        <w:rPr>
          <w:rFonts w:ascii="Times New Roman" w:eastAsia="Times New Roman" w:hAnsi="Times New Roman" w:cs="Times New Roman"/>
          <w:sz w:val="28"/>
          <w:lang w:eastAsia="ru-RU"/>
        </w:rPr>
        <w:t>для    которых    дистанцион</w:t>
      </w:r>
      <w:r>
        <w:rPr>
          <w:rFonts w:ascii="Times New Roman" w:eastAsia="Times New Roman" w:hAnsi="Times New Roman" w:cs="Times New Roman"/>
          <w:sz w:val="28"/>
          <w:lang w:eastAsia="ru-RU"/>
        </w:rPr>
        <w:t>ная      форма    обучения шла в дополнение к обучению на дому</w:t>
      </w:r>
      <w:r w:rsidR="00A54C25" w:rsidRPr="004B30D5">
        <w:rPr>
          <w:rFonts w:ascii="Times New Roman" w:eastAsia="Times New Roman" w:hAnsi="Times New Roman" w:cs="Times New Roman"/>
          <w:sz w:val="28"/>
          <w:lang w:eastAsia="ru-RU"/>
        </w:rPr>
        <w:t xml:space="preserve">.                                                                       </w:t>
      </w:r>
      <w:r w:rsidR="00A54C25" w:rsidRPr="004B30D5">
        <w:rPr>
          <w:rFonts w:ascii="Times New Roman" w:eastAsia="Times New Roman" w:hAnsi="Times New Roman" w:cs="Times New Roman"/>
          <w:sz w:val="28"/>
          <w:lang w:eastAsia="ru-RU"/>
        </w:rPr>
        <w:tab/>
        <w:t>Для обучения в дистанционной форме</w:t>
      </w:r>
      <w:r>
        <w:rPr>
          <w:rFonts w:ascii="Times New Roman" w:eastAsia="Times New Roman" w:hAnsi="Times New Roman" w:cs="Times New Roman"/>
          <w:sz w:val="28"/>
          <w:lang w:eastAsia="ru-RU"/>
        </w:rPr>
        <w:t xml:space="preserve"> была </w:t>
      </w:r>
      <w:r w:rsidR="00A54C25" w:rsidRPr="004B30D5">
        <w:rPr>
          <w:rFonts w:ascii="Times New Roman" w:eastAsia="Times New Roman" w:hAnsi="Times New Roman" w:cs="Times New Roman"/>
          <w:sz w:val="28"/>
          <w:lang w:eastAsia="ru-RU"/>
        </w:rPr>
        <w:t xml:space="preserve"> сформирована  группа из числа детей-инвалидов, находящихся на индивидуальном обучении, с сохраненным интеллектом, мотивированных к обучению, из социально благополучных семей. В целях организации деятельности по созданию условий  для дистанционного обучения детей-инвалидов заключены договоры о сотрудничестве между ГОУ ДОД "Республиканский центр научно-технического творчества учащихся" МОН КБР и общеобразовательными учреждениями, в которых обучаются дети-инвалиды; между родителями детей-инвалидов и ГОУ ДОД "РЦНТТУ" МОН КБР.   </w:t>
      </w:r>
    </w:p>
    <w:p w:rsidR="00A54C25" w:rsidRPr="003115F5" w:rsidRDefault="00A54C25" w:rsidP="00C612F2">
      <w:pPr>
        <w:autoSpaceDE w:val="0"/>
        <w:autoSpaceDN w:val="0"/>
        <w:adjustRightInd w:val="0"/>
        <w:spacing w:after="0"/>
        <w:ind w:firstLine="708"/>
        <w:jc w:val="both"/>
        <w:rPr>
          <w:rFonts w:ascii="Times New Roman" w:eastAsia="Times New Roman" w:hAnsi="Times New Roman" w:cs="Times New Roman"/>
          <w:sz w:val="28"/>
          <w:lang w:eastAsia="ru-RU"/>
        </w:rPr>
      </w:pPr>
      <w:r w:rsidRPr="004B30D5">
        <w:rPr>
          <w:rFonts w:ascii="Times New Roman" w:eastAsia="Times New Roman" w:hAnsi="Times New Roman" w:cs="Times New Roman"/>
          <w:sz w:val="28"/>
          <w:lang w:eastAsia="ru-RU"/>
        </w:rPr>
        <w:t xml:space="preserve">Для увеличения уровня информированности,  на сайтах Управления образования и общеобразовательных учреждений </w:t>
      </w:r>
      <w:r w:rsidR="003115F5">
        <w:rPr>
          <w:rFonts w:ascii="Times New Roman" w:eastAsia="Times New Roman" w:hAnsi="Times New Roman" w:cs="Times New Roman"/>
          <w:sz w:val="28"/>
          <w:lang w:eastAsia="ru-RU"/>
        </w:rPr>
        <w:t xml:space="preserve"> были  размещены </w:t>
      </w:r>
      <w:r w:rsidRPr="004B30D5">
        <w:rPr>
          <w:rFonts w:ascii="Times New Roman" w:eastAsia="Times New Roman" w:hAnsi="Times New Roman" w:cs="Times New Roman"/>
          <w:sz w:val="28"/>
          <w:lang w:eastAsia="ru-RU"/>
        </w:rPr>
        <w:t xml:space="preserve"> сведения о возможности получения образования для детей-инвалидов и детей с ограниченными возможностями здоровья</w:t>
      </w:r>
      <w:r w:rsidRPr="00403915">
        <w:rPr>
          <w:rFonts w:ascii="Times New Roman" w:eastAsia="Times New Roman" w:hAnsi="Times New Roman" w:cs="Times New Roman"/>
          <w:sz w:val="28"/>
          <w:lang w:eastAsia="ru-RU"/>
        </w:rPr>
        <w:t>.</w:t>
      </w:r>
    </w:p>
    <w:p w:rsidR="001B2FB4" w:rsidRPr="00F61F7F" w:rsidRDefault="00F61F7F" w:rsidP="00F61F7F">
      <w:pPr>
        <w:spacing w:line="240" w:lineRule="auto"/>
        <w:ind w:left="720"/>
        <w:jc w:val="center"/>
        <w:rPr>
          <w:rFonts w:ascii="Times New Roman" w:hAnsi="Times New Roman" w:cs="Times New Roman"/>
          <w:b/>
          <w:sz w:val="28"/>
          <w:szCs w:val="28"/>
        </w:rPr>
      </w:pPr>
      <w:r>
        <w:rPr>
          <w:rFonts w:ascii="Times New Roman" w:hAnsi="Times New Roman" w:cs="Times New Roman"/>
          <w:b/>
          <w:sz w:val="28"/>
          <w:szCs w:val="28"/>
        </w:rPr>
        <w:t>2.4.</w:t>
      </w:r>
      <w:r w:rsidR="001B53BB" w:rsidRPr="00F61F7F">
        <w:rPr>
          <w:rFonts w:ascii="Times New Roman" w:hAnsi="Times New Roman" w:cs="Times New Roman"/>
          <w:b/>
          <w:sz w:val="28"/>
          <w:szCs w:val="28"/>
        </w:rPr>
        <w:t>Единый государственный экзамен</w:t>
      </w:r>
    </w:p>
    <w:p w:rsidR="00984ACA" w:rsidRPr="00984ACA" w:rsidRDefault="00984ACA" w:rsidP="00984ACA">
      <w:pPr>
        <w:spacing w:after="0"/>
        <w:ind w:firstLine="567"/>
        <w:jc w:val="both"/>
        <w:rPr>
          <w:rFonts w:ascii="Times New Roman" w:hAnsi="Times New Roman" w:cs="Times New Roman"/>
          <w:sz w:val="28"/>
          <w:szCs w:val="28"/>
        </w:rPr>
      </w:pPr>
      <w:r w:rsidRPr="00984ACA">
        <w:rPr>
          <w:rFonts w:ascii="Times New Roman" w:hAnsi="Times New Roman" w:cs="Times New Roman"/>
          <w:sz w:val="28"/>
          <w:szCs w:val="28"/>
        </w:rPr>
        <w:t xml:space="preserve">Одним из основных показателей качества деятельности муниципальной системы образования являются </w:t>
      </w:r>
      <w:hyperlink r:id="rId8" w:history="1">
        <w:r w:rsidRPr="00984ACA">
          <w:rPr>
            <w:rStyle w:val="ac"/>
            <w:rFonts w:ascii="Times New Roman" w:hAnsi="Times New Roman" w:cs="Times New Roman"/>
            <w:color w:val="auto"/>
            <w:sz w:val="28"/>
            <w:szCs w:val="28"/>
            <w:u w:val="none"/>
          </w:rPr>
          <w:t>результаты независимой оценки</w:t>
        </w:r>
      </w:hyperlink>
      <w:r w:rsidRPr="00984ACA">
        <w:rPr>
          <w:rFonts w:ascii="Times New Roman" w:hAnsi="Times New Roman" w:cs="Times New Roman"/>
          <w:sz w:val="28"/>
          <w:szCs w:val="28"/>
        </w:rPr>
        <w:t xml:space="preserve"> уровня подготовки выпускников  в форме единого государственного экзамена.</w:t>
      </w:r>
    </w:p>
    <w:p w:rsidR="00143F11" w:rsidRDefault="006D61DF" w:rsidP="00C612F2">
      <w:pPr>
        <w:spacing w:after="0"/>
        <w:ind w:firstLine="708"/>
        <w:jc w:val="both"/>
        <w:rPr>
          <w:rFonts w:ascii="Times New Roman" w:hAnsi="Times New Roman" w:cs="Times New Roman"/>
          <w:sz w:val="28"/>
          <w:szCs w:val="28"/>
        </w:rPr>
      </w:pPr>
      <w:r w:rsidRPr="00396120">
        <w:rPr>
          <w:rFonts w:ascii="Times New Roman" w:hAnsi="Times New Roman" w:cs="Times New Roman"/>
          <w:sz w:val="28"/>
          <w:szCs w:val="28"/>
        </w:rPr>
        <w:t xml:space="preserve">В целях организованного    проведения единого государственного экзамена </w:t>
      </w:r>
      <w:r w:rsidR="00143F11">
        <w:rPr>
          <w:rFonts w:ascii="Times New Roman" w:hAnsi="Times New Roman" w:cs="Times New Roman"/>
          <w:sz w:val="28"/>
          <w:szCs w:val="28"/>
        </w:rPr>
        <w:t xml:space="preserve"> в 2014 году </w:t>
      </w:r>
      <w:r w:rsidRPr="00396120">
        <w:rPr>
          <w:rFonts w:ascii="Times New Roman" w:hAnsi="Times New Roman" w:cs="Times New Roman"/>
          <w:sz w:val="28"/>
          <w:szCs w:val="28"/>
        </w:rPr>
        <w:t xml:space="preserve">в Чегемском муниципальном районе </w:t>
      </w:r>
      <w:r>
        <w:rPr>
          <w:rFonts w:ascii="Times New Roman" w:hAnsi="Times New Roman" w:cs="Times New Roman"/>
          <w:sz w:val="28"/>
          <w:szCs w:val="28"/>
        </w:rPr>
        <w:t xml:space="preserve">была </w:t>
      </w:r>
      <w:r w:rsidRPr="00396120">
        <w:rPr>
          <w:rFonts w:ascii="Times New Roman" w:hAnsi="Times New Roman" w:cs="Times New Roman"/>
          <w:sz w:val="28"/>
          <w:szCs w:val="28"/>
        </w:rPr>
        <w:t xml:space="preserve">создана муниципальная рабочая группа по организации и проведению ЕГЭ. Утвержден план работы рабочей группы, план устранения нарушений, выявленных в ходе проверки в пунктах проведения ЕГЭ, </w:t>
      </w:r>
      <w:r>
        <w:rPr>
          <w:rFonts w:ascii="Times New Roman" w:hAnsi="Times New Roman" w:cs="Times New Roman"/>
          <w:sz w:val="28"/>
          <w:szCs w:val="28"/>
        </w:rPr>
        <w:t xml:space="preserve"> был </w:t>
      </w:r>
      <w:r w:rsidRPr="00396120">
        <w:rPr>
          <w:rFonts w:ascii="Times New Roman" w:hAnsi="Times New Roman" w:cs="Times New Roman"/>
          <w:sz w:val="28"/>
          <w:szCs w:val="28"/>
        </w:rPr>
        <w:t xml:space="preserve">издан приказ о назначении ответственного координатора ЕГЭ  в Чегемском </w:t>
      </w:r>
      <w:r w:rsidRPr="00396120">
        <w:rPr>
          <w:rFonts w:ascii="Times New Roman" w:hAnsi="Times New Roman" w:cs="Times New Roman"/>
          <w:sz w:val="28"/>
          <w:szCs w:val="28"/>
        </w:rPr>
        <w:lastRenderedPageBreak/>
        <w:t>муниципальном районе, о назначении ответственного за заполнение базы данных и  ответственного за методическое сопровождение ЕГЭ.</w:t>
      </w:r>
      <w:r w:rsidR="004B30D5">
        <w:rPr>
          <w:rFonts w:ascii="Times New Roman" w:hAnsi="Times New Roman" w:cs="Times New Roman"/>
          <w:sz w:val="28"/>
          <w:szCs w:val="28"/>
        </w:rPr>
        <w:t xml:space="preserve"> </w:t>
      </w:r>
      <w:r w:rsidR="00143F11" w:rsidRPr="000379D5">
        <w:rPr>
          <w:rFonts w:ascii="Times New Roman" w:hAnsi="Times New Roman" w:cs="Times New Roman"/>
          <w:sz w:val="28"/>
          <w:szCs w:val="28"/>
        </w:rPr>
        <w:t>Пунктами проведения ЕГЭ</w:t>
      </w:r>
      <w:r w:rsidR="00143F11">
        <w:rPr>
          <w:rFonts w:ascii="Times New Roman" w:hAnsi="Times New Roman" w:cs="Times New Roman"/>
          <w:sz w:val="28"/>
          <w:szCs w:val="28"/>
        </w:rPr>
        <w:t xml:space="preserve"> были </w:t>
      </w:r>
      <w:r w:rsidR="00143F11" w:rsidRPr="000379D5">
        <w:rPr>
          <w:rFonts w:ascii="Times New Roman" w:hAnsi="Times New Roman" w:cs="Times New Roman"/>
          <w:sz w:val="28"/>
          <w:szCs w:val="28"/>
        </w:rPr>
        <w:t xml:space="preserve"> определены два образовательных  учреждения: </w:t>
      </w:r>
      <w:proofErr w:type="spellStart"/>
      <w:r w:rsidR="00143F11" w:rsidRPr="000379D5">
        <w:rPr>
          <w:rFonts w:ascii="Times New Roman" w:hAnsi="Times New Roman" w:cs="Times New Roman"/>
          <w:sz w:val="28"/>
          <w:szCs w:val="28"/>
        </w:rPr>
        <w:t>МКОУ</w:t>
      </w:r>
      <w:proofErr w:type="spellEnd"/>
      <w:r w:rsidR="00143F11" w:rsidRPr="000379D5">
        <w:rPr>
          <w:rFonts w:ascii="Times New Roman" w:hAnsi="Times New Roman" w:cs="Times New Roman"/>
          <w:sz w:val="28"/>
          <w:szCs w:val="28"/>
        </w:rPr>
        <w:t xml:space="preserve"> </w:t>
      </w:r>
      <w:proofErr w:type="spellStart"/>
      <w:r w:rsidR="00143F11" w:rsidRPr="000379D5">
        <w:rPr>
          <w:rFonts w:ascii="Times New Roman" w:hAnsi="Times New Roman" w:cs="Times New Roman"/>
          <w:sz w:val="28"/>
          <w:szCs w:val="28"/>
        </w:rPr>
        <w:t>СОШ</w:t>
      </w:r>
      <w:proofErr w:type="spellEnd"/>
      <w:r w:rsidR="00143F11" w:rsidRPr="000379D5">
        <w:rPr>
          <w:rFonts w:ascii="Times New Roman" w:hAnsi="Times New Roman" w:cs="Times New Roman"/>
          <w:sz w:val="28"/>
          <w:szCs w:val="28"/>
        </w:rPr>
        <w:t xml:space="preserve"> №1 </w:t>
      </w:r>
      <w:proofErr w:type="spellStart"/>
      <w:r w:rsidR="00143F11" w:rsidRPr="000379D5">
        <w:rPr>
          <w:rFonts w:ascii="Times New Roman" w:hAnsi="Times New Roman" w:cs="Times New Roman"/>
          <w:sz w:val="28"/>
          <w:szCs w:val="28"/>
        </w:rPr>
        <w:t>г.п</w:t>
      </w:r>
      <w:proofErr w:type="gramStart"/>
      <w:r w:rsidR="00143F11" w:rsidRPr="000379D5">
        <w:rPr>
          <w:rFonts w:ascii="Times New Roman" w:hAnsi="Times New Roman" w:cs="Times New Roman"/>
          <w:sz w:val="28"/>
          <w:szCs w:val="28"/>
        </w:rPr>
        <w:t>.Ч</w:t>
      </w:r>
      <w:proofErr w:type="gramEnd"/>
      <w:r w:rsidR="00143F11" w:rsidRPr="000379D5">
        <w:rPr>
          <w:rFonts w:ascii="Times New Roman" w:hAnsi="Times New Roman" w:cs="Times New Roman"/>
          <w:sz w:val="28"/>
          <w:szCs w:val="28"/>
        </w:rPr>
        <w:t>егем</w:t>
      </w:r>
      <w:proofErr w:type="spellEnd"/>
      <w:r w:rsidR="00143F11" w:rsidRPr="000379D5">
        <w:rPr>
          <w:rFonts w:ascii="Times New Roman" w:hAnsi="Times New Roman" w:cs="Times New Roman"/>
          <w:sz w:val="28"/>
          <w:szCs w:val="28"/>
        </w:rPr>
        <w:t xml:space="preserve"> и </w:t>
      </w:r>
      <w:proofErr w:type="spellStart"/>
      <w:r w:rsidR="00143F11" w:rsidRPr="000379D5">
        <w:rPr>
          <w:rFonts w:ascii="Times New Roman" w:hAnsi="Times New Roman" w:cs="Times New Roman"/>
          <w:sz w:val="28"/>
          <w:szCs w:val="28"/>
        </w:rPr>
        <w:t>МКОУ</w:t>
      </w:r>
      <w:proofErr w:type="spellEnd"/>
      <w:r w:rsidR="00143F11" w:rsidRPr="000379D5">
        <w:rPr>
          <w:rFonts w:ascii="Times New Roman" w:hAnsi="Times New Roman" w:cs="Times New Roman"/>
          <w:sz w:val="28"/>
          <w:szCs w:val="28"/>
        </w:rPr>
        <w:t xml:space="preserve"> </w:t>
      </w:r>
      <w:proofErr w:type="spellStart"/>
      <w:r w:rsidR="00143F11" w:rsidRPr="000379D5">
        <w:rPr>
          <w:rFonts w:ascii="Times New Roman" w:hAnsi="Times New Roman" w:cs="Times New Roman"/>
          <w:sz w:val="28"/>
          <w:szCs w:val="28"/>
        </w:rPr>
        <w:t>СОШ</w:t>
      </w:r>
      <w:proofErr w:type="spellEnd"/>
      <w:r w:rsidR="00143F11" w:rsidRPr="000379D5">
        <w:rPr>
          <w:rFonts w:ascii="Times New Roman" w:hAnsi="Times New Roman" w:cs="Times New Roman"/>
          <w:sz w:val="28"/>
          <w:szCs w:val="28"/>
        </w:rPr>
        <w:t xml:space="preserve"> №2 </w:t>
      </w:r>
      <w:proofErr w:type="spellStart"/>
      <w:r w:rsidR="00143F11" w:rsidRPr="000379D5">
        <w:rPr>
          <w:rFonts w:ascii="Times New Roman" w:hAnsi="Times New Roman" w:cs="Times New Roman"/>
          <w:sz w:val="28"/>
          <w:szCs w:val="28"/>
        </w:rPr>
        <w:t>г.п.Чегем</w:t>
      </w:r>
      <w:proofErr w:type="spellEnd"/>
      <w:r w:rsidR="00143F11" w:rsidRPr="000379D5">
        <w:rPr>
          <w:rFonts w:ascii="Times New Roman" w:hAnsi="Times New Roman" w:cs="Times New Roman"/>
          <w:sz w:val="28"/>
          <w:szCs w:val="28"/>
        </w:rPr>
        <w:t>.</w:t>
      </w:r>
      <w:r w:rsidR="00143F11">
        <w:rPr>
          <w:rFonts w:ascii="Times New Roman" w:hAnsi="Times New Roman" w:cs="Times New Roman"/>
          <w:sz w:val="28"/>
          <w:szCs w:val="28"/>
        </w:rPr>
        <w:t xml:space="preserve"> </w:t>
      </w:r>
    </w:p>
    <w:p w:rsidR="00143F11" w:rsidRDefault="00143F11" w:rsidP="00C612F2">
      <w:pPr>
        <w:spacing w:after="0"/>
        <w:ind w:firstLine="708"/>
        <w:jc w:val="both"/>
        <w:rPr>
          <w:rFonts w:ascii="Times New Roman" w:hAnsi="Times New Roman" w:cs="Times New Roman"/>
          <w:sz w:val="28"/>
          <w:szCs w:val="28"/>
        </w:rPr>
      </w:pPr>
      <w:r w:rsidRPr="000379D5">
        <w:rPr>
          <w:rFonts w:ascii="Times New Roman" w:hAnsi="Times New Roman" w:cs="Times New Roman"/>
          <w:sz w:val="28"/>
          <w:szCs w:val="28"/>
        </w:rPr>
        <w:t xml:space="preserve">В </w:t>
      </w:r>
      <w:r>
        <w:rPr>
          <w:rFonts w:ascii="Times New Roman" w:hAnsi="Times New Roman" w:cs="Times New Roman"/>
          <w:sz w:val="28"/>
          <w:szCs w:val="28"/>
        </w:rPr>
        <w:t xml:space="preserve">целях качественной подготовки к ЕГЭ и успешного прохождения государственной итоговой аттестации  в </w:t>
      </w:r>
      <w:r w:rsidRPr="000379D5">
        <w:rPr>
          <w:rFonts w:ascii="Times New Roman" w:hAnsi="Times New Roman" w:cs="Times New Roman"/>
          <w:sz w:val="28"/>
          <w:szCs w:val="28"/>
        </w:rPr>
        <w:t xml:space="preserve">образовательных учреждениях района </w:t>
      </w:r>
      <w:r>
        <w:rPr>
          <w:rFonts w:ascii="Times New Roman" w:hAnsi="Times New Roman" w:cs="Times New Roman"/>
          <w:sz w:val="28"/>
          <w:szCs w:val="28"/>
        </w:rPr>
        <w:t xml:space="preserve">были </w:t>
      </w:r>
      <w:r w:rsidRPr="000379D5">
        <w:rPr>
          <w:rFonts w:ascii="Times New Roman" w:hAnsi="Times New Roman" w:cs="Times New Roman"/>
          <w:sz w:val="28"/>
          <w:szCs w:val="28"/>
        </w:rPr>
        <w:t>созданы кон</w:t>
      </w:r>
      <w:r>
        <w:rPr>
          <w:rFonts w:ascii="Times New Roman" w:hAnsi="Times New Roman" w:cs="Times New Roman"/>
          <w:sz w:val="28"/>
          <w:szCs w:val="28"/>
        </w:rPr>
        <w:t xml:space="preserve">сультационные пункты. Проводилась </w:t>
      </w:r>
      <w:r w:rsidRPr="000379D5">
        <w:rPr>
          <w:rFonts w:ascii="Times New Roman" w:hAnsi="Times New Roman" w:cs="Times New Roman"/>
          <w:sz w:val="28"/>
          <w:szCs w:val="28"/>
        </w:rPr>
        <w:t xml:space="preserve"> планомерная работа   с </w:t>
      </w:r>
      <w:proofErr w:type="gramStart"/>
      <w:r w:rsidRPr="000379D5">
        <w:rPr>
          <w:rFonts w:ascii="Times New Roman" w:hAnsi="Times New Roman" w:cs="Times New Roman"/>
          <w:sz w:val="28"/>
          <w:szCs w:val="28"/>
        </w:rPr>
        <w:t>обучающимися</w:t>
      </w:r>
      <w:proofErr w:type="gramEnd"/>
      <w:r w:rsidRPr="000379D5">
        <w:rPr>
          <w:rFonts w:ascii="Times New Roman" w:hAnsi="Times New Roman" w:cs="Times New Roman"/>
          <w:sz w:val="28"/>
          <w:szCs w:val="28"/>
        </w:rPr>
        <w:t xml:space="preserve">  группы риска.</w:t>
      </w:r>
      <w:r>
        <w:rPr>
          <w:rFonts w:ascii="Times New Roman" w:hAnsi="Times New Roman" w:cs="Times New Roman"/>
          <w:sz w:val="28"/>
          <w:szCs w:val="28"/>
        </w:rPr>
        <w:t xml:space="preserve">  </w:t>
      </w:r>
      <w:r w:rsidRPr="000379D5">
        <w:rPr>
          <w:rFonts w:ascii="Times New Roman" w:hAnsi="Times New Roman" w:cs="Times New Roman"/>
          <w:sz w:val="28"/>
          <w:szCs w:val="28"/>
        </w:rPr>
        <w:t>Во всех образо</w:t>
      </w:r>
      <w:r>
        <w:rPr>
          <w:rFonts w:ascii="Times New Roman" w:hAnsi="Times New Roman" w:cs="Times New Roman"/>
          <w:sz w:val="28"/>
          <w:szCs w:val="28"/>
        </w:rPr>
        <w:t xml:space="preserve">вательных учреждениях проводилось </w:t>
      </w:r>
      <w:r w:rsidRPr="000379D5">
        <w:rPr>
          <w:rFonts w:ascii="Times New Roman" w:hAnsi="Times New Roman" w:cs="Times New Roman"/>
          <w:sz w:val="28"/>
          <w:szCs w:val="28"/>
        </w:rPr>
        <w:t xml:space="preserve"> еженедельное тестирование  выпускников по математике и русскому языку. Для успешного прохождения тестирования все образовательные учреждения обеспечили условия  по работе с тестами в режиме он-</w:t>
      </w:r>
      <w:proofErr w:type="spellStart"/>
      <w:r w:rsidRPr="000379D5">
        <w:rPr>
          <w:rFonts w:ascii="Times New Roman" w:hAnsi="Times New Roman" w:cs="Times New Roman"/>
          <w:sz w:val="28"/>
          <w:szCs w:val="28"/>
        </w:rPr>
        <w:t>лайн</w:t>
      </w:r>
      <w:proofErr w:type="spellEnd"/>
      <w:r w:rsidRPr="000379D5">
        <w:rPr>
          <w:rFonts w:ascii="Times New Roman" w:hAnsi="Times New Roman" w:cs="Times New Roman"/>
          <w:sz w:val="28"/>
          <w:szCs w:val="28"/>
        </w:rPr>
        <w:t xml:space="preserve">: все выпускники </w:t>
      </w:r>
      <w:r>
        <w:rPr>
          <w:rFonts w:ascii="Times New Roman" w:hAnsi="Times New Roman" w:cs="Times New Roman"/>
          <w:sz w:val="28"/>
          <w:szCs w:val="28"/>
        </w:rPr>
        <w:t xml:space="preserve"> были </w:t>
      </w:r>
      <w:r w:rsidRPr="000379D5">
        <w:rPr>
          <w:rFonts w:ascii="Times New Roman" w:hAnsi="Times New Roman" w:cs="Times New Roman"/>
          <w:sz w:val="28"/>
          <w:szCs w:val="28"/>
        </w:rPr>
        <w:t>обеспечены рабочим местом, компьютером, подключением к сети интернет.</w:t>
      </w:r>
      <w:r>
        <w:rPr>
          <w:rFonts w:ascii="Times New Roman" w:hAnsi="Times New Roman" w:cs="Times New Roman"/>
          <w:sz w:val="28"/>
          <w:szCs w:val="28"/>
        </w:rPr>
        <w:t xml:space="preserve"> </w:t>
      </w:r>
      <w:r w:rsidRPr="000379D5">
        <w:rPr>
          <w:rFonts w:ascii="Times New Roman" w:hAnsi="Times New Roman" w:cs="Times New Roman"/>
          <w:sz w:val="28"/>
          <w:szCs w:val="28"/>
        </w:rPr>
        <w:t xml:space="preserve">На сайте Управления образования </w:t>
      </w:r>
      <w:r>
        <w:rPr>
          <w:rFonts w:ascii="Times New Roman" w:hAnsi="Times New Roman" w:cs="Times New Roman"/>
          <w:sz w:val="28"/>
          <w:szCs w:val="28"/>
        </w:rPr>
        <w:t xml:space="preserve">были </w:t>
      </w:r>
      <w:r w:rsidRPr="000379D5">
        <w:rPr>
          <w:rFonts w:ascii="Times New Roman" w:hAnsi="Times New Roman" w:cs="Times New Roman"/>
          <w:sz w:val="28"/>
          <w:szCs w:val="28"/>
        </w:rPr>
        <w:t>размещены все нормативные документы по  организации ЕГЭ, а также методические реком</w:t>
      </w:r>
      <w:r>
        <w:rPr>
          <w:rFonts w:ascii="Times New Roman" w:hAnsi="Times New Roman" w:cs="Times New Roman"/>
          <w:sz w:val="28"/>
          <w:szCs w:val="28"/>
        </w:rPr>
        <w:t xml:space="preserve">ендации для всех участников ЕГЭ. Еженедельно в СМИ размещалась </w:t>
      </w:r>
      <w:r w:rsidRPr="000379D5">
        <w:rPr>
          <w:rFonts w:ascii="Times New Roman" w:hAnsi="Times New Roman" w:cs="Times New Roman"/>
          <w:sz w:val="28"/>
          <w:szCs w:val="28"/>
        </w:rPr>
        <w:t xml:space="preserve"> информация о  ходе подготовки к ЕГЭ в Чегемском муниципальном районе. Приказом Управления образования </w:t>
      </w:r>
      <w:r>
        <w:rPr>
          <w:rFonts w:ascii="Times New Roman" w:hAnsi="Times New Roman" w:cs="Times New Roman"/>
          <w:sz w:val="28"/>
          <w:szCs w:val="28"/>
        </w:rPr>
        <w:t xml:space="preserve">были </w:t>
      </w:r>
      <w:r w:rsidRPr="000379D5">
        <w:rPr>
          <w:rFonts w:ascii="Times New Roman" w:hAnsi="Times New Roman" w:cs="Times New Roman"/>
          <w:sz w:val="28"/>
          <w:szCs w:val="28"/>
        </w:rPr>
        <w:t>созданы телефоны «горячей линии»  по вопросам организации и проведения ЕГЭ.</w:t>
      </w:r>
      <w:r>
        <w:rPr>
          <w:rFonts w:ascii="Times New Roman" w:hAnsi="Times New Roman" w:cs="Times New Roman"/>
          <w:sz w:val="28"/>
          <w:szCs w:val="28"/>
        </w:rPr>
        <w:t xml:space="preserve"> Все номера телефонов «горячей линии» были размещены на сайтах образовательных учреждений и непосредственно на сайте Управления образования. </w:t>
      </w:r>
    </w:p>
    <w:p w:rsidR="00143F11" w:rsidRPr="00A63D12" w:rsidRDefault="00143F11" w:rsidP="00820FA6">
      <w:pPr>
        <w:spacing w:after="0"/>
        <w:ind w:firstLine="708"/>
        <w:jc w:val="both"/>
        <w:rPr>
          <w:rFonts w:ascii="Times New Roman" w:hAnsi="Times New Roman" w:cs="Times New Roman"/>
          <w:sz w:val="28"/>
          <w:szCs w:val="28"/>
        </w:rPr>
      </w:pPr>
      <w:proofErr w:type="gramStart"/>
      <w:r w:rsidRPr="006D61DF">
        <w:rPr>
          <w:rFonts w:ascii="Times New Roman" w:eastAsia="Times New Roman" w:hAnsi="Times New Roman" w:cs="Times New Roman"/>
          <w:sz w:val="28"/>
          <w:szCs w:val="28"/>
          <w:lang w:eastAsia="ru-RU"/>
        </w:rPr>
        <w:t>В целях подготовки выпускников общеобразовательных учреждений  Чегемского муниципального района к сдаче единого государственного экзамена и апробации организационно-технологического обеспечения ЕГЭ,  на основании приказа Министерства образования, науки и по делам молодежи Кабардино-Балкарской</w:t>
      </w:r>
      <w:r w:rsidRPr="006D61DF">
        <w:rPr>
          <w:rFonts w:ascii="Times New Roman" w:eastAsia="Times New Roman" w:hAnsi="Times New Roman" w:cs="Times New Roman"/>
          <w:sz w:val="28"/>
          <w:szCs w:val="28"/>
          <w:lang w:eastAsia="ru-RU"/>
        </w:rPr>
        <w:tab/>
        <w:t xml:space="preserve"> Республики 31 марта 2014 года в Чегемском муниципальном районе было проведено пробное тестирование по русскому языку по материалам и в форме ЕГЭ.</w:t>
      </w:r>
      <w:proofErr w:type="gramEnd"/>
      <w:r w:rsidRPr="006D61DF">
        <w:rPr>
          <w:rFonts w:ascii="Times New Roman" w:eastAsia="Times New Roman" w:hAnsi="Times New Roman" w:cs="Times New Roman"/>
          <w:sz w:val="28"/>
          <w:szCs w:val="28"/>
          <w:lang w:eastAsia="ru-RU"/>
        </w:rPr>
        <w:t xml:space="preserve"> В проб</w:t>
      </w:r>
      <w:r w:rsidR="00A24F36">
        <w:rPr>
          <w:rFonts w:ascii="Times New Roman" w:eastAsia="Times New Roman" w:hAnsi="Times New Roman" w:cs="Times New Roman"/>
          <w:sz w:val="28"/>
          <w:szCs w:val="28"/>
          <w:lang w:eastAsia="ru-RU"/>
        </w:rPr>
        <w:t>ном ЕГЭ приняли участие 490 выпускников</w:t>
      </w:r>
      <w:r w:rsidRPr="006D61DF">
        <w:rPr>
          <w:rFonts w:ascii="Times New Roman" w:eastAsia="Times New Roman" w:hAnsi="Times New Roman" w:cs="Times New Roman"/>
          <w:sz w:val="28"/>
          <w:szCs w:val="28"/>
          <w:lang w:eastAsia="ru-RU"/>
        </w:rPr>
        <w:t xml:space="preserve"> 11 классов.</w:t>
      </w:r>
      <w:r w:rsidR="00A63D12" w:rsidRPr="00A63D12">
        <w:rPr>
          <w:sz w:val="23"/>
          <w:szCs w:val="23"/>
        </w:rPr>
        <w:t xml:space="preserve"> </w:t>
      </w:r>
    </w:p>
    <w:p w:rsidR="00CD6C62" w:rsidRDefault="00820FA6" w:rsidP="00820FA6">
      <w:pPr>
        <w:spacing w:after="0"/>
        <w:ind w:firstLine="567"/>
        <w:jc w:val="both"/>
        <w:rPr>
          <w:rFonts w:ascii="Times New Roman" w:hAnsi="Times New Roman" w:cs="Times New Roman"/>
          <w:sz w:val="28"/>
          <w:szCs w:val="28"/>
        </w:rPr>
      </w:pPr>
      <w:r>
        <w:rPr>
          <w:rFonts w:ascii="Times New Roman" w:hAnsi="Times New Roman" w:cs="Times New Roman"/>
          <w:sz w:val="28"/>
          <w:szCs w:val="28"/>
        </w:rPr>
        <w:t>К</w:t>
      </w:r>
      <w:r w:rsidR="00A63D12" w:rsidRPr="00A63D12">
        <w:rPr>
          <w:rFonts w:ascii="Times New Roman" w:hAnsi="Times New Roman" w:cs="Times New Roman"/>
          <w:sz w:val="28"/>
          <w:szCs w:val="28"/>
        </w:rPr>
        <w:t xml:space="preserve"> государственной итоговой аттестации обучающихся общеобразовательных учреждений, освоивших образовательные программы среднего общего образования, в 2014 году были допущены </w:t>
      </w:r>
      <w:r w:rsidR="006D61DF">
        <w:rPr>
          <w:rFonts w:ascii="Times New Roman" w:hAnsi="Times New Roman" w:cs="Times New Roman"/>
          <w:sz w:val="28"/>
          <w:szCs w:val="28"/>
        </w:rPr>
        <w:t>495  выпускников 11 классов  и 16 выпускников прошлых лет.</w:t>
      </w:r>
      <w:r w:rsidR="00A63D12">
        <w:rPr>
          <w:rFonts w:ascii="Times New Roman" w:hAnsi="Times New Roman" w:cs="Times New Roman"/>
          <w:sz w:val="28"/>
          <w:szCs w:val="28"/>
        </w:rPr>
        <w:t xml:space="preserve"> 24 выпускника 11(12)  классов вечерней сменной школы при исправительной колонии </w:t>
      </w:r>
      <w:proofErr w:type="spellStart"/>
      <w:r w:rsidR="00A63D12">
        <w:rPr>
          <w:rFonts w:ascii="Times New Roman" w:hAnsi="Times New Roman" w:cs="Times New Roman"/>
          <w:sz w:val="28"/>
          <w:szCs w:val="28"/>
        </w:rPr>
        <w:t>с.п</w:t>
      </w:r>
      <w:proofErr w:type="gramStart"/>
      <w:r w:rsidR="00A63D12">
        <w:rPr>
          <w:rFonts w:ascii="Times New Roman" w:hAnsi="Times New Roman" w:cs="Times New Roman"/>
          <w:sz w:val="28"/>
          <w:szCs w:val="28"/>
        </w:rPr>
        <w:t>.К</w:t>
      </w:r>
      <w:proofErr w:type="gramEnd"/>
      <w:r w:rsidR="00A63D12">
        <w:rPr>
          <w:rFonts w:ascii="Times New Roman" w:hAnsi="Times New Roman" w:cs="Times New Roman"/>
          <w:sz w:val="28"/>
          <w:szCs w:val="28"/>
        </w:rPr>
        <w:t>аменка</w:t>
      </w:r>
      <w:proofErr w:type="spellEnd"/>
      <w:r w:rsidR="00A63D12">
        <w:rPr>
          <w:rFonts w:ascii="Times New Roman" w:hAnsi="Times New Roman" w:cs="Times New Roman"/>
          <w:sz w:val="28"/>
          <w:szCs w:val="28"/>
        </w:rPr>
        <w:t xml:space="preserve">   и 4 выпускника образовательных учреждений района  с ограниченными возможностями здоровья прошли государственную итоговую аттестацию в форме государственного выпускного экзамена.</w:t>
      </w:r>
      <w:r w:rsidR="006D61DF">
        <w:rPr>
          <w:rFonts w:ascii="Times New Roman" w:hAnsi="Times New Roman" w:cs="Times New Roman"/>
          <w:sz w:val="28"/>
          <w:szCs w:val="28"/>
        </w:rPr>
        <w:t xml:space="preserve">  </w:t>
      </w:r>
      <w:proofErr w:type="gramStart"/>
      <w:r w:rsidR="006D61DF">
        <w:rPr>
          <w:rFonts w:ascii="Times New Roman" w:hAnsi="Times New Roman" w:cs="Times New Roman"/>
          <w:sz w:val="28"/>
          <w:szCs w:val="28"/>
        </w:rPr>
        <w:t xml:space="preserve">Выпускники  сдавали </w:t>
      </w:r>
      <w:r w:rsidR="006D61DF" w:rsidRPr="000379D5">
        <w:rPr>
          <w:rFonts w:ascii="Times New Roman" w:hAnsi="Times New Roman" w:cs="Times New Roman"/>
          <w:sz w:val="28"/>
          <w:szCs w:val="28"/>
        </w:rPr>
        <w:t xml:space="preserve"> ЕГЭ по следующим предметам: математика</w:t>
      </w:r>
      <w:r w:rsidR="006D61DF">
        <w:rPr>
          <w:rFonts w:ascii="Times New Roman" w:hAnsi="Times New Roman" w:cs="Times New Roman"/>
          <w:sz w:val="28"/>
          <w:szCs w:val="28"/>
        </w:rPr>
        <w:t xml:space="preserve"> (490 чел.)</w:t>
      </w:r>
      <w:r w:rsidR="006D61DF" w:rsidRPr="000379D5">
        <w:rPr>
          <w:rFonts w:ascii="Times New Roman" w:hAnsi="Times New Roman" w:cs="Times New Roman"/>
          <w:sz w:val="28"/>
          <w:szCs w:val="28"/>
        </w:rPr>
        <w:t>, русский язык</w:t>
      </w:r>
      <w:r w:rsidR="006D61DF">
        <w:rPr>
          <w:rFonts w:ascii="Times New Roman" w:hAnsi="Times New Roman" w:cs="Times New Roman"/>
          <w:sz w:val="28"/>
          <w:szCs w:val="28"/>
        </w:rPr>
        <w:t xml:space="preserve"> (493 чел.)</w:t>
      </w:r>
      <w:r w:rsidR="006D61DF" w:rsidRPr="000379D5">
        <w:rPr>
          <w:rFonts w:ascii="Times New Roman" w:hAnsi="Times New Roman" w:cs="Times New Roman"/>
          <w:sz w:val="28"/>
          <w:szCs w:val="28"/>
        </w:rPr>
        <w:t>, история</w:t>
      </w:r>
      <w:r w:rsidR="006D61DF">
        <w:rPr>
          <w:rFonts w:ascii="Times New Roman" w:hAnsi="Times New Roman" w:cs="Times New Roman"/>
          <w:sz w:val="28"/>
          <w:szCs w:val="28"/>
        </w:rPr>
        <w:t xml:space="preserve"> (207</w:t>
      </w:r>
      <w:r w:rsidR="006D61DF" w:rsidRPr="004B5162">
        <w:rPr>
          <w:rFonts w:ascii="Times New Roman" w:hAnsi="Times New Roman" w:cs="Times New Roman"/>
          <w:sz w:val="28"/>
          <w:szCs w:val="28"/>
        </w:rPr>
        <w:t xml:space="preserve"> </w:t>
      </w:r>
      <w:r w:rsidR="006D61DF">
        <w:rPr>
          <w:rFonts w:ascii="Times New Roman" w:hAnsi="Times New Roman" w:cs="Times New Roman"/>
          <w:sz w:val="28"/>
          <w:szCs w:val="28"/>
        </w:rPr>
        <w:t>чел.)</w:t>
      </w:r>
      <w:r w:rsidR="006D61DF" w:rsidRPr="000379D5">
        <w:rPr>
          <w:rFonts w:ascii="Times New Roman" w:hAnsi="Times New Roman" w:cs="Times New Roman"/>
          <w:sz w:val="28"/>
          <w:szCs w:val="28"/>
        </w:rPr>
        <w:t>, обществознание</w:t>
      </w:r>
      <w:r w:rsidR="006D61DF">
        <w:rPr>
          <w:rFonts w:ascii="Times New Roman" w:hAnsi="Times New Roman" w:cs="Times New Roman"/>
          <w:sz w:val="28"/>
          <w:szCs w:val="28"/>
        </w:rPr>
        <w:t xml:space="preserve"> (335</w:t>
      </w:r>
      <w:r w:rsidR="006D61DF" w:rsidRPr="004B5162">
        <w:rPr>
          <w:rFonts w:ascii="Times New Roman" w:hAnsi="Times New Roman" w:cs="Times New Roman"/>
          <w:sz w:val="28"/>
          <w:szCs w:val="28"/>
        </w:rPr>
        <w:t xml:space="preserve"> </w:t>
      </w:r>
      <w:r w:rsidR="006D61DF">
        <w:rPr>
          <w:rFonts w:ascii="Times New Roman" w:hAnsi="Times New Roman" w:cs="Times New Roman"/>
          <w:sz w:val="28"/>
          <w:szCs w:val="28"/>
        </w:rPr>
        <w:lastRenderedPageBreak/>
        <w:t>чел.)</w:t>
      </w:r>
      <w:r w:rsidR="006D61DF" w:rsidRPr="000379D5">
        <w:rPr>
          <w:rFonts w:ascii="Times New Roman" w:hAnsi="Times New Roman" w:cs="Times New Roman"/>
          <w:sz w:val="28"/>
          <w:szCs w:val="28"/>
        </w:rPr>
        <w:t>, химия</w:t>
      </w:r>
      <w:r w:rsidR="006D61DF">
        <w:rPr>
          <w:rFonts w:ascii="Times New Roman" w:hAnsi="Times New Roman" w:cs="Times New Roman"/>
          <w:sz w:val="28"/>
          <w:szCs w:val="28"/>
        </w:rPr>
        <w:t xml:space="preserve"> (98</w:t>
      </w:r>
      <w:r w:rsidR="006D61DF" w:rsidRPr="004B5162">
        <w:rPr>
          <w:rFonts w:ascii="Times New Roman" w:hAnsi="Times New Roman" w:cs="Times New Roman"/>
          <w:sz w:val="28"/>
          <w:szCs w:val="28"/>
        </w:rPr>
        <w:t xml:space="preserve"> </w:t>
      </w:r>
      <w:r w:rsidR="006D61DF">
        <w:rPr>
          <w:rFonts w:ascii="Times New Roman" w:hAnsi="Times New Roman" w:cs="Times New Roman"/>
          <w:sz w:val="28"/>
          <w:szCs w:val="28"/>
        </w:rPr>
        <w:t>чел.)</w:t>
      </w:r>
      <w:r w:rsidR="006D61DF" w:rsidRPr="000379D5">
        <w:rPr>
          <w:rFonts w:ascii="Times New Roman" w:hAnsi="Times New Roman" w:cs="Times New Roman"/>
          <w:sz w:val="28"/>
          <w:szCs w:val="28"/>
        </w:rPr>
        <w:t>, биология</w:t>
      </w:r>
      <w:r w:rsidR="006D61DF">
        <w:rPr>
          <w:rFonts w:ascii="Times New Roman" w:hAnsi="Times New Roman" w:cs="Times New Roman"/>
          <w:sz w:val="28"/>
          <w:szCs w:val="28"/>
        </w:rPr>
        <w:t xml:space="preserve"> (167чел.)</w:t>
      </w:r>
      <w:r w:rsidR="006D61DF" w:rsidRPr="000379D5">
        <w:rPr>
          <w:rFonts w:ascii="Times New Roman" w:hAnsi="Times New Roman" w:cs="Times New Roman"/>
          <w:sz w:val="28"/>
          <w:szCs w:val="28"/>
        </w:rPr>
        <w:t>, информатика</w:t>
      </w:r>
      <w:r w:rsidR="006D61DF">
        <w:rPr>
          <w:rFonts w:ascii="Times New Roman" w:hAnsi="Times New Roman" w:cs="Times New Roman"/>
          <w:sz w:val="28"/>
          <w:szCs w:val="28"/>
        </w:rPr>
        <w:t xml:space="preserve"> (17</w:t>
      </w:r>
      <w:r w:rsidR="006D61DF" w:rsidRPr="004B5162">
        <w:rPr>
          <w:rFonts w:ascii="Times New Roman" w:hAnsi="Times New Roman" w:cs="Times New Roman"/>
          <w:sz w:val="28"/>
          <w:szCs w:val="28"/>
        </w:rPr>
        <w:t xml:space="preserve"> </w:t>
      </w:r>
      <w:r w:rsidR="006D61DF">
        <w:rPr>
          <w:rFonts w:ascii="Times New Roman" w:hAnsi="Times New Roman" w:cs="Times New Roman"/>
          <w:sz w:val="28"/>
          <w:szCs w:val="28"/>
        </w:rPr>
        <w:t>чел.)</w:t>
      </w:r>
      <w:r w:rsidR="006D61DF" w:rsidRPr="000379D5">
        <w:rPr>
          <w:rFonts w:ascii="Times New Roman" w:hAnsi="Times New Roman" w:cs="Times New Roman"/>
          <w:sz w:val="28"/>
          <w:szCs w:val="28"/>
        </w:rPr>
        <w:t>, география</w:t>
      </w:r>
      <w:r w:rsidR="006D61DF">
        <w:rPr>
          <w:rFonts w:ascii="Times New Roman" w:hAnsi="Times New Roman" w:cs="Times New Roman"/>
          <w:sz w:val="28"/>
          <w:szCs w:val="28"/>
        </w:rPr>
        <w:t xml:space="preserve"> (6</w:t>
      </w:r>
      <w:r w:rsidR="006D61DF" w:rsidRPr="004B5162">
        <w:rPr>
          <w:rFonts w:ascii="Times New Roman" w:hAnsi="Times New Roman" w:cs="Times New Roman"/>
          <w:sz w:val="28"/>
          <w:szCs w:val="28"/>
        </w:rPr>
        <w:t xml:space="preserve"> </w:t>
      </w:r>
      <w:r w:rsidR="006D61DF">
        <w:rPr>
          <w:rFonts w:ascii="Times New Roman" w:hAnsi="Times New Roman" w:cs="Times New Roman"/>
          <w:sz w:val="28"/>
          <w:szCs w:val="28"/>
        </w:rPr>
        <w:t>чел.)</w:t>
      </w:r>
      <w:r w:rsidR="006D61DF" w:rsidRPr="000379D5">
        <w:rPr>
          <w:rFonts w:ascii="Times New Roman" w:hAnsi="Times New Roman" w:cs="Times New Roman"/>
          <w:sz w:val="28"/>
          <w:szCs w:val="28"/>
        </w:rPr>
        <w:t>, английский язык</w:t>
      </w:r>
      <w:r w:rsidR="006D61DF">
        <w:rPr>
          <w:rFonts w:ascii="Times New Roman" w:hAnsi="Times New Roman" w:cs="Times New Roman"/>
          <w:sz w:val="28"/>
          <w:szCs w:val="28"/>
        </w:rPr>
        <w:t xml:space="preserve"> (23</w:t>
      </w:r>
      <w:r w:rsidR="006D61DF" w:rsidRPr="004B5162">
        <w:rPr>
          <w:rFonts w:ascii="Times New Roman" w:hAnsi="Times New Roman" w:cs="Times New Roman"/>
          <w:sz w:val="28"/>
          <w:szCs w:val="28"/>
        </w:rPr>
        <w:t xml:space="preserve"> </w:t>
      </w:r>
      <w:r w:rsidR="006D61DF">
        <w:rPr>
          <w:rFonts w:ascii="Times New Roman" w:hAnsi="Times New Roman" w:cs="Times New Roman"/>
          <w:sz w:val="28"/>
          <w:szCs w:val="28"/>
        </w:rPr>
        <w:t>чел.)</w:t>
      </w:r>
      <w:r w:rsidR="006D61DF" w:rsidRPr="000379D5">
        <w:rPr>
          <w:rFonts w:ascii="Times New Roman" w:hAnsi="Times New Roman" w:cs="Times New Roman"/>
          <w:sz w:val="28"/>
          <w:szCs w:val="28"/>
        </w:rPr>
        <w:t xml:space="preserve">, </w:t>
      </w:r>
      <w:r w:rsidR="006D61DF">
        <w:rPr>
          <w:rFonts w:ascii="Times New Roman" w:hAnsi="Times New Roman" w:cs="Times New Roman"/>
          <w:sz w:val="28"/>
          <w:szCs w:val="28"/>
        </w:rPr>
        <w:t>немецкий язык (3</w:t>
      </w:r>
      <w:r w:rsidR="006D61DF" w:rsidRPr="00FB3E29">
        <w:rPr>
          <w:rFonts w:ascii="Times New Roman" w:hAnsi="Times New Roman" w:cs="Times New Roman"/>
          <w:sz w:val="28"/>
          <w:szCs w:val="28"/>
        </w:rPr>
        <w:t xml:space="preserve"> </w:t>
      </w:r>
      <w:r w:rsidR="006D61DF">
        <w:rPr>
          <w:rFonts w:ascii="Times New Roman" w:hAnsi="Times New Roman" w:cs="Times New Roman"/>
          <w:sz w:val="28"/>
          <w:szCs w:val="28"/>
        </w:rPr>
        <w:t xml:space="preserve">чел.), </w:t>
      </w:r>
      <w:r w:rsidR="006D61DF" w:rsidRPr="000379D5">
        <w:rPr>
          <w:rFonts w:ascii="Times New Roman" w:hAnsi="Times New Roman" w:cs="Times New Roman"/>
          <w:sz w:val="28"/>
          <w:szCs w:val="28"/>
        </w:rPr>
        <w:t>физика</w:t>
      </w:r>
      <w:r w:rsidR="006D61DF">
        <w:rPr>
          <w:rFonts w:ascii="Times New Roman" w:hAnsi="Times New Roman" w:cs="Times New Roman"/>
          <w:sz w:val="28"/>
          <w:szCs w:val="28"/>
        </w:rPr>
        <w:t xml:space="preserve"> (167</w:t>
      </w:r>
      <w:r w:rsidR="006D61DF" w:rsidRPr="00FB3E29">
        <w:rPr>
          <w:rFonts w:ascii="Times New Roman" w:hAnsi="Times New Roman" w:cs="Times New Roman"/>
          <w:sz w:val="28"/>
          <w:szCs w:val="28"/>
        </w:rPr>
        <w:t xml:space="preserve"> </w:t>
      </w:r>
      <w:r w:rsidR="006D61DF">
        <w:rPr>
          <w:rFonts w:ascii="Times New Roman" w:hAnsi="Times New Roman" w:cs="Times New Roman"/>
          <w:sz w:val="28"/>
          <w:szCs w:val="28"/>
        </w:rPr>
        <w:t>чел.)</w:t>
      </w:r>
      <w:r w:rsidR="006D61DF" w:rsidRPr="000379D5">
        <w:rPr>
          <w:rFonts w:ascii="Times New Roman" w:hAnsi="Times New Roman" w:cs="Times New Roman"/>
          <w:sz w:val="28"/>
          <w:szCs w:val="28"/>
        </w:rPr>
        <w:t xml:space="preserve">, литература </w:t>
      </w:r>
      <w:r w:rsidR="006D61DF">
        <w:rPr>
          <w:rFonts w:ascii="Times New Roman" w:hAnsi="Times New Roman" w:cs="Times New Roman"/>
          <w:sz w:val="28"/>
          <w:szCs w:val="28"/>
        </w:rPr>
        <w:t>(30</w:t>
      </w:r>
      <w:r w:rsidR="006D61DF" w:rsidRPr="00FB3E29">
        <w:rPr>
          <w:rFonts w:ascii="Times New Roman" w:hAnsi="Times New Roman" w:cs="Times New Roman"/>
          <w:sz w:val="28"/>
          <w:szCs w:val="28"/>
        </w:rPr>
        <w:t xml:space="preserve"> </w:t>
      </w:r>
      <w:r w:rsidR="006D61DF">
        <w:rPr>
          <w:rFonts w:ascii="Times New Roman" w:hAnsi="Times New Roman" w:cs="Times New Roman"/>
          <w:sz w:val="28"/>
          <w:szCs w:val="28"/>
        </w:rPr>
        <w:t>чел.)</w:t>
      </w:r>
      <w:r w:rsidR="00CD6C62" w:rsidRPr="004A3372">
        <w:rPr>
          <w:rFonts w:ascii="Times New Roman" w:hAnsi="Times New Roman" w:cs="Times New Roman"/>
          <w:sz w:val="28"/>
          <w:szCs w:val="28"/>
        </w:rPr>
        <w:t>.</w:t>
      </w:r>
      <w:proofErr w:type="gramEnd"/>
      <w:r w:rsidR="00CD6C62" w:rsidRPr="004A3372">
        <w:rPr>
          <w:rFonts w:ascii="Times New Roman" w:hAnsi="Times New Roman" w:cs="Times New Roman"/>
          <w:sz w:val="28"/>
          <w:szCs w:val="28"/>
        </w:rPr>
        <w:t xml:space="preserve"> По результатам ЕГЭ  средний балл по району составил по русскому языку </w:t>
      </w:r>
      <w:r w:rsidR="00CD6C62">
        <w:rPr>
          <w:rFonts w:ascii="Times New Roman" w:hAnsi="Times New Roman" w:cs="Times New Roman"/>
          <w:sz w:val="28"/>
          <w:szCs w:val="28"/>
        </w:rPr>
        <w:t>– 51 балл</w:t>
      </w:r>
      <w:r w:rsidR="00CD6C62" w:rsidRPr="004A3372">
        <w:rPr>
          <w:rFonts w:ascii="Times New Roman" w:hAnsi="Times New Roman" w:cs="Times New Roman"/>
          <w:sz w:val="28"/>
          <w:szCs w:val="28"/>
        </w:rPr>
        <w:t xml:space="preserve">, что превышает средний балл по КБР – 49,7 баллов; по математике – 28 баллов, средний балл по КБР -27 баллов. </w:t>
      </w:r>
    </w:p>
    <w:p w:rsidR="00143F11" w:rsidRPr="001B53BB" w:rsidRDefault="00C778C8" w:rsidP="004B30D5">
      <w:pPr>
        <w:tabs>
          <w:tab w:val="right" w:leader="dot" w:pos="8460"/>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результатов экзамена по основным  предметам </w:t>
      </w:r>
      <w:r w:rsidR="000C02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русский язык и математика) </w:t>
      </w:r>
      <w:r w:rsidR="00A64683" w:rsidRPr="00E469A6">
        <w:rPr>
          <w:rFonts w:ascii="Times New Roman" w:hAnsi="Times New Roman" w:cs="Times New Roman"/>
          <w:sz w:val="28"/>
          <w:szCs w:val="28"/>
        </w:rPr>
        <w:t>90%</w:t>
      </w:r>
      <w:r w:rsidR="00A64683" w:rsidRPr="00633A0B">
        <w:rPr>
          <w:rFonts w:ascii="Times New Roman" w:hAnsi="Times New Roman" w:cs="Times New Roman"/>
          <w:color w:val="FF0000"/>
          <w:sz w:val="28"/>
          <w:szCs w:val="28"/>
        </w:rPr>
        <w:t xml:space="preserve"> </w:t>
      </w:r>
      <w:r w:rsidR="00A64683" w:rsidRPr="004A3372">
        <w:rPr>
          <w:rFonts w:ascii="Times New Roman" w:hAnsi="Times New Roman" w:cs="Times New Roman"/>
          <w:sz w:val="28"/>
          <w:szCs w:val="28"/>
        </w:rPr>
        <w:t xml:space="preserve">выпускников смогли успешно сдать ЕГЭ, преодолев установленный минимальный порог по обязательным предметам, </w:t>
      </w:r>
      <w:r w:rsidR="00820FA6">
        <w:rPr>
          <w:rFonts w:ascii="Times New Roman" w:hAnsi="Times New Roman" w:cs="Times New Roman"/>
          <w:sz w:val="28"/>
          <w:szCs w:val="28"/>
        </w:rPr>
        <w:t xml:space="preserve">и </w:t>
      </w:r>
      <w:r w:rsidR="00A64683" w:rsidRPr="004A3372">
        <w:rPr>
          <w:rFonts w:ascii="Times New Roman" w:hAnsi="Times New Roman" w:cs="Times New Roman"/>
          <w:sz w:val="28"/>
          <w:szCs w:val="28"/>
        </w:rPr>
        <w:t xml:space="preserve">получили аттестат о среднем общем образовании. </w:t>
      </w:r>
      <w:r w:rsidR="00A64683" w:rsidRPr="00E469A6">
        <w:rPr>
          <w:rFonts w:ascii="Times New Roman" w:hAnsi="Times New Roman" w:cs="Times New Roman"/>
          <w:sz w:val="28"/>
          <w:szCs w:val="28"/>
        </w:rPr>
        <w:t>10</w:t>
      </w:r>
      <w:r w:rsidR="00A64683">
        <w:rPr>
          <w:rFonts w:ascii="Times New Roman" w:hAnsi="Times New Roman" w:cs="Times New Roman"/>
          <w:sz w:val="28"/>
          <w:szCs w:val="28"/>
        </w:rPr>
        <w:t>%</w:t>
      </w:r>
      <w:r w:rsidR="00A64683">
        <w:rPr>
          <w:rFonts w:ascii="Times New Roman" w:hAnsi="Times New Roman" w:cs="Times New Roman"/>
          <w:color w:val="FF0000"/>
          <w:sz w:val="28"/>
          <w:szCs w:val="28"/>
        </w:rPr>
        <w:t xml:space="preserve"> </w:t>
      </w:r>
      <w:r w:rsidR="00A64683" w:rsidRPr="004A3372">
        <w:rPr>
          <w:rFonts w:ascii="Times New Roman" w:hAnsi="Times New Roman" w:cs="Times New Roman"/>
          <w:sz w:val="28"/>
          <w:szCs w:val="28"/>
        </w:rPr>
        <w:t xml:space="preserve">выпускников не преодолели установленный минимальный порог по русскому языку и математике. </w:t>
      </w:r>
      <w:r w:rsidR="001B53BB" w:rsidRPr="001B53BB">
        <w:rPr>
          <w:rFonts w:ascii="Times New Roman" w:hAnsi="Times New Roman" w:cs="Times New Roman"/>
          <w:sz w:val="28"/>
          <w:szCs w:val="28"/>
        </w:rPr>
        <w:t xml:space="preserve">Объективность результатов ЕГЭ в 2014 году в сравнении с результатами предыдущего учебного года обусловлена улучшением качества диагностики: усилением контроля над утечкой содержания контрольно-измерительных материалов, оборудованием пунктов проведения экзаменов </w:t>
      </w:r>
      <w:proofErr w:type="spellStart"/>
      <w:r w:rsidR="001B53BB" w:rsidRPr="001B53BB">
        <w:rPr>
          <w:rFonts w:ascii="Times New Roman" w:hAnsi="Times New Roman" w:cs="Times New Roman"/>
          <w:sz w:val="28"/>
          <w:szCs w:val="28"/>
        </w:rPr>
        <w:t>металлодетекторами</w:t>
      </w:r>
      <w:proofErr w:type="spellEnd"/>
      <w:r w:rsidR="001B53BB" w:rsidRPr="001B53BB">
        <w:rPr>
          <w:rFonts w:ascii="Times New Roman" w:hAnsi="Times New Roman" w:cs="Times New Roman"/>
          <w:sz w:val="28"/>
          <w:szCs w:val="28"/>
        </w:rPr>
        <w:t xml:space="preserve">, установкой в них видеонаблюдения. </w:t>
      </w:r>
      <w:r w:rsidR="00143F11" w:rsidRPr="001B53BB">
        <w:rPr>
          <w:rFonts w:ascii="Times New Roman" w:eastAsia="Times New Roman" w:hAnsi="Times New Roman" w:cs="Times New Roman"/>
          <w:sz w:val="28"/>
          <w:szCs w:val="28"/>
          <w:lang w:eastAsia="ru-RU"/>
        </w:rPr>
        <w:t xml:space="preserve"> </w:t>
      </w:r>
    </w:p>
    <w:p w:rsidR="000C024E" w:rsidRPr="00F61F7F" w:rsidRDefault="00F61F7F" w:rsidP="00F61F7F">
      <w:pPr>
        <w:tabs>
          <w:tab w:val="left" w:pos="3840"/>
        </w:tabs>
        <w:ind w:left="720"/>
        <w:jc w:val="center"/>
        <w:rPr>
          <w:rFonts w:ascii="Times New Roman" w:hAnsi="Times New Roman" w:cs="Times New Roman"/>
          <w:b/>
          <w:sz w:val="28"/>
          <w:szCs w:val="28"/>
        </w:rPr>
      </w:pPr>
      <w:proofErr w:type="spellStart"/>
      <w:r>
        <w:rPr>
          <w:rFonts w:ascii="Times New Roman" w:hAnsi="Times New Roman" w:cs="Times New Roman"/>
          <w:b/>
          <w:sz w:val="28"/>
          <w:szCs w:val="28"/>
        </w:rPr>
        <w:t>2.5.</w:t>
      </w:r>
      <w:r w:rsidR="00A324F2" w:rsidRPr="00F61F7F">
        <w:rPr>
          <w:rFonts w:ascii="Times New Roman" w:hAnsi="Times New Roman" w:cs="Times New Roman"/>
          <w:b/>
          <w:sz w:val="28"/>
          <w:szCs w:val="28"/>
        </w:rPr>
        <w:t>О</w:t>
      </w:r>
      <w:r w:rsidR="001B53BB" w:rsidRPr="00F61F7F">
        <w:rPr>
          <w:rFonts w:ascii="Times New Roman" w:hAnsi="Times New Roman" w:cs="Times New Roman"/>
          <w:b/>
          <w:sz w:val="28"/>
          <w:szCs w:val="28"/>
        </w:rPr>
        <w:t>сновной</w:t>
      </w:r>
      <w:proofErr w:type="spellEnd"/>
      <w:r w:rsidR="001B53BB" w:rsidRPr="00F61F7F">
        <w:rPr>
          <w:rFonts w:ascii="Times New Roman" w:hAnsi="Times New Roman" w:cs="Times New Roman"/>
          <w:b/>
          <w:sz w:val="28"/>
          <w:szCs w:val="28"/>
        </w:rPr>
        <w:t xml:space="preserve"> государственный экзамен.</w:t>
      </w:r>
    </w:p>
    <w:p w:rsidR="001B53BB" w:rsidRPr="001B53BB" w:rsidRDefault="00A324F2" w:rsidP="001B53BB">
      <w:pPr>
        <w:ind w:firstLine="708"/>
        <w:jc w:val="both"/>
        <w:rPr>
          <w:rFonts w:ascii="Times New Roman" w:eastAsia="Calibri" w:hAnsi="Times New Roman" w:cs="Times New Roman"/>
          <w:sz w:val="28"/>
          <w:szCs w:val="28"/>
          <w:lang w:eastAsia="ru-RU"/>
        </w:rPr>
      </w:pPr>
      <w:r w:rsidRPr="00A324F2">
        <w:rPr>
          <w:rFonts w:ascii="Times New Roman" w:eastAsia="Calibri" w:hAnsi="Times New Roman" w:cs="Times New Roman"/>
          <w:sz w:val="28"/>
          <w:szCs w:val="28"/>
          <w:lang w:eastAsia="ru-RU"/>
        </w:rPr>
        <w:t>В целях координации работы по подготовке и проведению государственной итоговой аттестации обучающихся, освоивших общеобразовательные программы основного общего образования, обеспечения качественной подготовки и организованного проведения государственной итоговой аттестации выпускников 9 классов были подготовлены и утверждены нормативные и распорядительные документы, регламентирующие организацию и проведение ГИА. Была сформирована муниципальная баз</w:t>
      </w:r>
      <w:r w:rsidR="001B53BB">
        <w:rPr>
          <w:rFonts w:ascii="Times New Roman" w:eastAsia="Calibri" w:hAnsi="Times New Roman" w:cs="Times New Roman"/>
          <w:sz w:val="28"/>
          <w:szCs w:val="28"/>
          <w:lang w:eastAsia="ru-RU"/>
        </w:rPr>
        <w:t xml:space="preserve">а данных выпускников 9 классов. Была проведена </w:t>
      </w:r>
      <w:r w:rsidRPr="00A324F2">
        <w:rPr>
          <w:rFonts w:ascii="Times New Roman" w:eastAsia="Calibri" w:hAnsi="Times New Roman" w:cs="Times New Roman"/>
          <w:sz w:val="28"/>
          <w:szCs w:val="28"/>
          <w:lang w:eastAsia="ru-RU"/>
        </w:rPr>
        <w:t>работа по подготовке специалистов, привлекаемых к проведению ГИА. Информация о ходе подготовки и проведения ГИА размещалась в СМИ и на официальных сайтах Управления образования и образовательных учреждений. Была организована работа телефонов «горячей линии» по вопросам организации и проведения ГИА. В целях ознакомления обучающихся с процедурой проведения ГИА 9, практической отработки действий руководителей и организаторов пунктов проведения ГИА в форме ОГЭ 12 мая 2014 года был проведен пробный экзамен по русскому языку, в котором приняли участие 602 обучающихся из 19 общеобразовательных учреждений Чегемског</w:t>
      </w:r>
      <w:r w:rsidR="001B53BB">
        <w:rPr>
          <w:rFonts w:ascii="Times New Roman" w:eastAsia="Calibri" w:hAnsi="Times New Roman" w:cs="Times New Roman"/>
          <w:sz w:val="28"/>
          <w:szCs w:val="28"/>
          <w:lang w:eastAsia="ru-RU"/>
        </w:rPr>
        <w:t xml:space="preserve">о </w:t>
      </w:r>
      <w:r w:rsidR="001B53BB" w:rsidRPr="001B53BB">
        <w:rPr>
          <w:rFonts w:ascii="Times New Roman" w:eastAsia="Calibri" w:hAnsi="Times New Roman" w:cs="Times New Roman"/>
          <w:sz w:val="28"/>
          <w:szCs w:val="28"/>
          <w:lang w:eastAsia="ru-RU"/>
        </w:rPr>
        <w:t xml:space="preserve">муниципального района.    С </w:t>
      </w:r>
      <w:r w:rsidRPr="001B53BB">
        <w:rPr>
          <w:rFonts w:ascii="Times New Roman" w:eastAsia="Calibri" w:hAnsi="Times New Roman" w:cs="Times New Roman"/>
          <w:sz w:val="28"/>
          <w:szCs w:val="28"/>
          <w:lang w:eastAsia="ru-RU"/>
        </w:rPr>
        <w:t>руководителями образовательных учреждений и педагогическими работниками проводились  инстр</w:t>
      </w:r>
      <w:r w:rsidR="001B53BB" w:rsidRPr="001B53BB">
        <w:rPr>
          <w:rFonts w:ascii="Times New Roman" w:eastAsia="Calibri" w:hAnsi="Times New Roman" w:cs="Times New Roman"/>
          <w:sz w:val="28"/>
          <w:szCs w:val="28"/>
          <w:lang w:eastAsia="ru-RU"/>
        </w:rPr>
        <w:t>уктивно-методические совещания.</w:t>
      </w:r>
      <w:r w:rsidR="001B53BB" w:rsidRPr="001B53BB">
        <w:rPr>
          <w:rFonts w:ascii="Times New Roman" w:hAnsi="Times New Roman" w:cs="Times New Roman"/>
          <w:sz w:val="28"/>
          <w:szCs w:val="28"/>
        </w:rPr>
        <w:t xml:space="preserve"> </w:t>
      </w:r>
      <w:proofErr w:type="gramStart"/>
      <w:r w:rsidR="001B53BB" w:rsidRPr="001B53BB">
        <w:rPr>
          <w:rFonts w:ascii="Times New Roman" w:hAnsi="Times New Roman" w:cs="Times New Roman"/>
          <w:sz w:val="28"/>
          <w:szCs w:val="28"/>
        </w:rPr>
        <w:t xml:space="preserve">К </w:t>
      </w:r>
      <w:r w:rsidR="001B53BB" w:rsidRPr="001B53BB">
        <w:rPr>
          <w:rFonts w:ascii="Times New Roman" w:hAnsi="Times New Roman" w:cs="Times New Roman"/>
          <w:sz w:val="28"/>
          <w:szCs w:val="28"/>
        </w:rPr>
        <w:lastRenderedPageBreak/>
        <w:t xml:space="preserve">государственной итоговой аттестации обучающихся общеобразовательных учреждений, освоивших основные образовательные программы основного общего образования были допущены </w:t>
      </w:r>
      <w:r w:rsidR="001B53BB" w:rsidRPr="001B53BB">
        <w:rPr>
          <w:rFonts w:ascii="Times New Roman" w:eastAsia="Calibri" w:hAnsi="Times New Roman" w:cs="Times New Roman"/>
          <w:sz w:val="28"/>
          <w:szCs w:val="28"/>
          <w:lang w:eastAsia="ru-RU"/>
        </w:rPr>
        <w:t>648 выпускников.</w:t>
      </w:r>
      <w:proofErr w:type="gramEnd"/>
      <w:r w:rsidR="001B53BB" w:rsidRPr="001B53BB">
        <w:rPr>
          <w:rFonts w:ascii="Times New Roman" w:eastAsia="Calibri" w:hAnsi="Times New Roman" w:cs="Times New Roman"/>
          <w:sz w:val="28"/>
          <w:szCs w:val="28"/>
          <w:lang w:eastAsia="ru-RU"/>
        </w:rPr>
        <w:t xml:space="preserve"> </w:t>
      </w:r>
      <w:r w:rsidR="001B53BB" w:rsidRPr="001B53BB">
        <w:rPr>
          <w:rFonts w:ascii="Times New Roman" w:hAnsi="Times New Roman" w:cs="Times New Roman"/>
          <w:sz w:val="28"/>
          <w:szCs w:val="28"/>
        </w:rPr>
        <w:t xml:space="preserve">Количество </w:t>
      </w:r>
      <w:proofErr w:type="gramStart"/>
      <w:r w:rsidR="001B53BB" w:rsidRPr="001B53BB">
        <w:rPr>
          <w:rFonts w:ascii="Times New Roman" w:hAnsi="Times New Roman" w:cs="Times New Roman"/>
          <w:sz w:val="28"/>
          <w:szCs w:val="28"/>
        </w:rPr>
        <w:t>выпускников, принявших участие в государственной итоговой аттестации в новой форме составило</w:t>
      </w:r>
      <w:proofErr w:type="gramEnd"/>
      <w:r w:rsidR="001B53BB" w:rsidRPr="001B53BB">
        <w:rPr>
          <w:rFonts w:ascii="Times New Roman" w:hAnsi="Times New Roman" w:cs="Times New Roman"/>
          <w:sz w:val="28"/>
          <w:szCs w:val="28"/>
        </w:rPr>
        <w:t xml:space="preserve"> </w:t>
      </w:r>
      <w:r w:rsidR="001B53BB" w:rsidRPr="001B53BB">
        <w:rPr>
          <w:rFonts w:ascii="Times New Roman" w:eastAsia="Calibri" w:hAnsi="Times New Roman" w:cs="Times New Roman"/>
          <w:sz w:val="28"/>
          <w:szCs w:val="28"/>
          <w:lang w:eastAsia="ru-RU"/>
        </w:rPr>
        <w:t>611 выпускников 9 классов,</w:t>
      </w:r>
      <w:r w:rsidR="001B53BB" w:rsidRPr="001B53BB">
        <w:rPr>
          <w:rFonts w:ascii="Times New Roman" w:hAnsi="Times New Roman" w:cs="Times New Roman"/>
          <w:sz w:val="28"/>
          <w:szCs w:val="28"/>
        </w:rPr>
        <w:t xml:space="preserve"> в традиционной форме государственную итоговую аттестацию сдавали</w:t>
      </w:r>
      <w:r w:rsidR="001B53BB" w:rsidRPr="001B53BB">
        <w:rPr>
          <w:rFonts w:ascii="Times New Roman" w:eastAsia="Calibri" w:hAnsi="Times New Roman" w:cs="Times New Roman"/>
          <w:sz w:val="28"/>
          <w:szCs w:val="28"/>
          <w:lang w:eastAsia="ru-RU"/>
        </w:rPr>
        <w:t xml:space="preserve"> 33 выпускника. </w:t>
      </w:r>
      <w:r w:rsidR="001B53BB" w:rsidRPr="001B53BB">
        <w:rPr>
          <w:rFonts w:ascii="Times New Roman" w:hAnsi="Times New Roman" w:cs="Times New Roman"/>
          <w:sz w:val="28"/>
          <w:szCs w:val="28"/>
        </w:rPr>
        <w:t>Аттестаты об основном общем образовании получили  все  выпускники.</w:t>
      </w:r>
    </w:p>
    <w:p w:rsidR="00A324F2" w:rsidRPr="00A324F2" w:rsidRDefault="00A324F2" w:rsidP="00A324F2">
      <w:pPr>
        <w:jc w:val="center"/>
        <w:rPr>
          <w:rFonts w:ascii="Times New Roman" w:eastAsia="Calibri" w:hAnsi="Times New Roman" w:cs="Times New Roman"/>
          <w:sz w:val="28"/>
          <w:szCs w:val="28"/>
          <w:lang w:eastAsia="ru-RU"/>
        </w:rPr>
      </w:pPr>
      <w:r w:rsidRPr="00A324F2">
        <w:rPr>
          <w:rFonts w:ascii="Times New Roman" w:eastAsia="Calibri" w:hAnsi="Times New Roman" w:cs="Times New Roman"/>
          <w:sz w:val="28"/>
          <w:szCs w:val="28"/>
          <w:lang w:eastAsia="ru-RU"/>
        </w:rPr>
        <w:t>Количество участников ГИА по предметам</w:t>
      </w:r>
    </w:p>
    <w:tbl>
      <w:tblPr>
        <w:tblStyle w:val="ab"/>
        <w:tblW w:w="0" w:type="auto"/>
        <w:jc w:val="center"/>
        <w:tblLayout w:type="fixed"/>
        <w:tblLook w:val="04A0" w:firstRow="1" w:lastRow="0" w:firstColumn="1" w:lastColumn="0" w:noHBand="0" w:noVBand="1"/>
      </w:tblPr>
      <w:tblGrid>
        <w:gridCol w:w="1577"/>
        <w:gridCol w:w="817"/>
        <w:gridCol w:w="709"/>
        <w:gridCol w:w="851"/>
        <w:gridCol w:w="708"/>
        <w:gridCol w:w="709"/>
        <w:gridCol w:w="709"/>
        <w:gridCol w:w="850"/>
        <w:gridCol w:w="709"/>
      </w:tblGrid>
      <w:tr w:rsidR="00A324F2" w:rsidRPr="00A324F2" w:rsidTr="00EC023F">
        <w:trPr>
          <w:jc w:val="center"/>
        </w:trPr>
        <w:tc>
          <w:tcPr>
            <w:tcW w:w="1577" w:type="dxa"/>
          </w:tcPr>
          <w:p w:rsidR="00A324F2" w:rsidRPr="00A324F2" w:rsidRDefault="00A324F2" w:rsidP="00A324F2">
            <w:pPr>
              <w:jc w:val="center"/>
              <w:rPr>
                <w:rFonts w:eastAsia="Calibri"/>
                <w:sz w:val="28"/>
                <w:szCs w:val="28"/>
              </w:rPr>
            </w:pPr>
            <w:r w:rsidRPr="00A324F2">
              <w:rPr>
                <w:rFonts w:eastAsia="Calibri"/>
                <w:sz w:val="28"/>
                <w:szCs w:val="28"/>
              </w:rPr>
              <w:t>Всего участников</w:t>
            </w:r>
          </w:p>
        </w:tc>
        <w:tc>
          <w:tcPr>
            <w:tcW w:w="6062" w:type="dxa"/>
            <w:gridSpan w:val="8"/>
          </w:tcPr>
          <w:p w:rsidR="00A324F2" w:rsidRPr="00A324F2" w:rsidRDefault="00A324F2" w:rsidP="00A324F2">
            <w:pPr>
              <w:jc w:val="center"/>
              <w:rPr>
                <w:rFonts w:eastAsia="Calibri"/>
                <w:sz w:val="28"/>
                <w:szCs w:val="28"/>
              </w:rPr>
            </w:pPr>
            <w:r w:rsidRPr="00A324F2">
              <w:rPr>
                <w:rFonts w:eastAsia="Calibri"/>
                <w:sz w:val="28"/>
                <w:szCs w:val="28"/>
              </w:rPr>
              <w:t>Предмет</w:t>
            </w:r>
          </w:p>
        </w:tc>
      </w:tr>
      <w:tr w:rsidR="00A324F2" w:rsidRPr="00A324F2" w:rsidTr="00EC023F">
        <w:trPr>
          <w:cantSplit/>
          <w:trHeight w:val="2306"/>
          <w:jc w:val="center"/>
        </w:trPr>
        <w:tc>
          <w:tcPr>
            <w:tcW w:w="1577" w:type="dxa"/>
          </w:tcPr>
          <w:p w:rsidR="00A324F2" w:rsidRPr="00A324F2" w:rsidRDefault="00A324F2" w:rsidP="00A324F2">
            <w:pPr>
              <w:jc w:val="center"/>
              <w:rPr>
                <w:rFonts w:eastAsia="Calibri"/>
                <w:sz w:val="28"/>
                <w:szCs w:val="28"/>
              </w:rPr>
            </w:pPr>
            <w:r w:rsidRPr="00A324F2">
              <w:rPr>
                <w:rFonts w:eastAsia="Calibri"/>
                <w:sz w:val="28"/>
                <w:szCs w:val="28"/>
              </w:rPr>
              <w:t>611</w:t>
            </w:r>
          </w:p>
        </w:tc>
        <w:tc>
          <w:tcPr>
            <w:tcW w:w="817" w:type="dxa"/>
            <w:textDirection w:val="btLr"/>
          </w:tcPr>
          <w:p w:rsidR="00A324F2" w:rsidRPr="00A324F2" w:rsidRDefault="00A324F2" w:rsidP="00A324F2">
            <w:pPr>
              <w:jc w:val="center"/>
              <w:rPr>
                <w:rFonts w:eastAsia="Calibri"/>
                <w:sz w:val="28"/>
                <w:szCs w:val="28"/>
              </w:rPr>
            </w:pPr>
            <w:r w:rsidRPr="00A324F2">
              <w:rPr>
                <w:rFonts w:eastAsia="Calibri"/>
                <w:sz w:val="28"/>
                <w:szCs w:val="28"/>
              </w:rPr>
              <w:t>Русский язык</w:t>
            </w:r>
          </w:p>
        </w:tc>
        <w:tc>
          <w:tcPr>
            <w:tcW w:w="709" w:type="dxa"/>
            <w:textDirection w:val="btLr"/>
          </w:tcPr>
          <w:p w:rsidR="00A324F2" w:rsidRPr="00A324F2" w:rsidRDefault="00A324F2" w:rsidP="00A324F2">
            <w:pPr>
              <w:jc w:val="center"/>
              <w:rPr>
                <w:rFonts w:eastAsia="Calibri"/>
                <w:sz w:val="28"/>
                <w:szCs w:val="28"/>
              </w:rPr>
            </w:pPr>
            <w:r w:rsidRPr="00A324F2">
              <w:rPr>
                <w:rFonts w:eastAsia="Calibri"/>
                <w:sz w:val="28"/>
                <w:szCs w:val="28"/>
              </w:rPr>
              <w:t>Математика</w:t>
            </w:r>
          </w:p>
        </w:tc>
        <w:tc>
          <w:tcPr>
            <w:tcW w:w="851" w:type="dxa"/>
            <w:textDirection w:val="btLr"/>
          </w:tcPr>
          <w:p w:rsidR="00A324F2" w:rsidRPr="00A324F2" w:rsidRDefault="00A324F2" w:rsidP="00A324F2">
            <w:pPr>
              <w:jc w:val="center"/>
              <w:rPr>
                <w:rFonts w:eastAsia="Calibri"/>
                <w:sz w:val="28"/>
                <w:szCs w:val="28"/>
              </w:rPr>
            </w:pPr>
            <w:r w:rsidRPr="00A324F2">
              <w:rPr>
                <w:rFonts w:eastAsia="Calibri"/>
                <w:sz w:val="28"/>
                <w:szCs w:val="28"/>
              </w:rPr>
              <w:t>Физика</w:t>
            </w:r>
          </w:p>
        </w:tc>
        <w:tc>
          <w:tcPr>
            <w:tcW w:w="708" w:type="dxa"/>
            <w:textDirection w:val="btLr"/>
          </w:tcPr>
          <w:p w:rsidR="00A324F2" w:rsidRPr="00A324F2" w:rsidRDefault="00A324F2" w:rsidP="00A324F2">
            <w:pPr>
              <w:jc w:val="center"/>
              <w:rPr>
                <w:rFonts w:eastAsia="Calibri"/>
                <w:sz w:val="28"/>
                <w:szCs w:val="28"/>
              </w:rPr>
            </w:pPr>
            <w:r w:rsidRPr="00A324F2">
              <w:rPr>
                <w:rFonts w:eastAsia="Calibri"/>
                <w:sz w:val="28"/>
                <w:szCs w:val="28"/>
              </w:rPr>
              <w:t>Химия</w:t>
            </w:r>
          </w:p>
        </w:tc>
        <w:tc>
          <w:tcPr>
            <w:tcW w:w="709" w:type="dxa"/>
            <w:textDirection w:val="btLr"/>
          </w:tcPr>
          <w:p w:rsidR="00A324F2" w:rsidRPr="00A324F2" w:rsidRDefault="00A324F2" w:rsidP="00A324F2">
            <w:pPr>
              <w:jc w:val="center"/>
              <w:rPr>
                <w:rFonts w:eastAsia="Calibri"/>
                <w:sz w:val="28"/>
                <w:szCs w:val="28"/>
              </w:rPr>
            </w:pPr>
            <w:r w:rsidRPr="00A324F2">
              <w:rPr>
                <w:rFonts w:eastAsia="Calibri"/>
                <w:sz w:val="28"/>
                <w:szCs w:val="28"/>
              </w:rPr>
              <w:t>Биология</w:t>
            </w:r>
          </w:p>
        </w:tc>
        <w:tc>
          <w:tcPr>
            <w:tcW w:w="709" w:type="dxa"/>
            <w:textDirection w:val="btLr"/>
          </w:tcPr>
          <w:p w:rsidR="00A324F2" w:rsidRPr="00A324F2" w:rsidRDefault="00A324F2" w:rsidP="00A324F2">
            <w:pPr>
              <w:jc w:val="center"/>
              <w:rPr>
                <w:rFonts w:eastAsia="Calibri"/>
                <w:sz w:val="28"/>
                <w:szCs w:val="28"/>
              </w:rPr>
            </w:pPr>
            <w:r w:rsidRPr="00A324F2">
              <w:rPr>
                <w:rFonts w:eastAsia="Calibri"/>
                <w:sz w:val="28"/>
                <w:szCs w:val="28"/>
              </w:rPr>
              <w:t>География</w:t>
            </w:r>
          </w:p>
        </w:tc>
        <w:tc>
          <w:tcPr>
            <w:tcW w:w="850" w:type="dxa"/>
            <w:textDirection w:val="btLr"/>
          </w:tcPr>
          <w:p w:rsidR="00A324F2" w:rsidRPr="00A324F2" w:rsidRDefault="00A324F2" w:rsidP="00A324F2">
            <w:pPr>
              <w:jc w:val="center"/>
              <w:rPr>
                <w:rFonts w:eastAsia="Calibri"/>
                <w:sz w:val="28"/>
                <w:szCs w:val="28"/>
              </w:rPr>
            </w:pPr>
            <w:r w:rsidRPr="00A324F2">
              <w:rPr>
                <w:rFonts w:eastAsia="Calibri"/>
                <w:sz w:val="28"/>
                <w:szCs w:val="28"/>
              </w:rPr>
              <w:t>Обществознание</w:t>
            </w:r>
          </w:p>
        </w:tc>
        <w:tc>
          <w:tcPr>
            <w:tcW w:w="709" w:type="dxa"/>
            <w:textDirection w:val="btLr"/>
          </w:tcPr>
          <w:p w:rsidR="00A324F2" w:rsidRPr="00A324F2" w:rsidRDefault="00A324F2" w:rsidP="00A324F2">
            <w:pPr>
              <w:jc w:val="center"/>
              <w:rPr>
                <w:rFonts w:eastAsia="Calibri"/>
                <w:sz w:val="28"/>
                <w:szCs w:val="28"/>
              </w:rPr>
            </w:pPr>
            <w:r w:rsidRPr="00A324F2">
              <w:rPr>
                <w:rFonts w:eastAsia="Calibri"/>
                <w:sz w:val="28"/>
                <w:szCs w:val="28"/>
              </w:rPr>
              <w:t>Литература</w:t>
            </w:r>
          </w:p>
        </w:tc>
      </w:tr>
      <w:tr w:rsidR="00A324F2" w:rsidRPr="00A324F2" w:rsidTr="00EC023F">
        <w:trPr>
          <w:jc w:val="center"/>
        </w:trPr>
        <w:tc>
          <w:tcPr>
            <w:tcW w:w="1577" w:type="dxa"/>
          </w:tcPr>
          <w:p w:rsidR="00A324F2" w:rsidRPr="00A324F2" w:rsidRDefault="00A324F2" w:rsidP="00A324F2">
            <w:pPr>
              <w:jc w:val="center"/>
              <w:rPr>
                <w:rFonts w:eastAsia="Calibri"/>
                <w:sz w:val="28"/>
                <w:szCs w:val="28"/>
              </w:rPr>
            </w:pPr>
            <w:r w:rsidRPr="00A324F2">
              <w:rPr>
                <w:rFonts w:eastAsia="Calibri"/>
                <w:sz w:val="28"/>
                <w:szCs w:val="28"/>
              </w:rPr>
              <w:t>ОГЭ</w:t>
            </w:r>
          </w:p>
        </w:tc>
        <w:tc>
          <w:tcPr>
            <w:tcW w:w="817" w:type="dxa"/>
          </w:tcPr>
          <w:p w:rsidR="00A324F2" w:rsidRPr="00A324F2" w:rsidRDefault="00A324F2" w:rsidP="00A324F2">
            <w:pPr>
              <w:jc w:val="center"/>
              <w:rPr>
                <w:rFonts w:eastAsia="Calibri"/>
                <w:sz w:val="28"/>
                <w:szCs w:val="28"/>
              </w:rPr>
            </w:pPr>
            <w:r w:rsidRPr="00A324F2">
              <w:rPr>
                <w:rFonts w:eastAsia="Calibri"/>
                <w:sz w:val="28"/>
                <w:szCs w:val="28"/>
              </w:rPr>
              <w:t>611</w:t>
            </w:r>
          </w:p>
        </w:tc>
        <w:tc>
          <w:tcPr>
            <w:tcW w:w="709" w:type="dxa"/>
          </w:tcPr>
          <w:p w:rsidR="00A324F2" w:rsidRPr="00A324F2" w:rsidRDefault="00A324F2" w:rsidP="00A324F2">
            <w:pPr>
              <w:jc w:val="center"/>
              <w:rPr>
                <w:rFonts w:eastAsia="Calibri"/>
                <w:sz w:val="28"/>
                <w:szCs w:val="28"/>
              </w:rPr>
            </w:pPr>
            <w:r w:rsidRPr="00A324F2">
              <w:rPr>
                <w:rFonts w:eastAsia="Calibri"/>
                <w:sz w:val="28"/>
                <w:szCs w:val="28"/>
              </w:rPr>
              <w:t>611</w:t>
            </w:r>
          </w:p>
        </w:tc>
        <w:tc>
          <w:tcPr>
            <w:tcW w:w="851" w:type="dxa"/>
          </w:tcPr>
          <w:p w:rsidR="00A324F2" w:rsidRPr="00A324F2" w:rsidRDefault="00A324F2" w:rsidP="00A324F2">
            <w:pPr>
              <w:jc w:val="center"/>
              <w:rPr>
                <w:rFonts w:eastAsia="Calibri"/>
                <w:sz w:val="28"/>
                <w:szCs w:val="28"/>
              </w:rPr>
            </w:pPr>
            <w:r w:rsidRPr="00A324F2">
              <w:rPr>
                <w:rFonts w:eastAsia="Calibri"/>
                <w:sz w:val="28"/>
                <w:szCs w:val="28"/>
              </w:rPr>
              <w:t>19</w:t>
            </w:r>
          </w:p>
        </w:tc>
        <w:tc>
          <w:tcPr>
            <w:tcW w:w="708" w:type="dxa"/>
          </w:tcPr>
          <w:p w:rsidR="00A324F2" w:rsidRPr="00A324F2" w:rsidRDefault="00A324F2" w:rsidP="00A324F2">
            <w:pPr>
              <w:jc w:val="center"/>
              <w:rPr>
                <w:rFonts w:eastAsia="Calibri"/>
                <w:sz w:val="28"/>
                <w:szCs w:val="28"/>
              </w:rPr>
            </w:pPr>
            <w:r w:rsidRPr="00A324F2">
              <w:rPr>
                <w:rFonts w:eastAsia="Calibri"/>
                <w:sz w:val="28"/>
                <w:szCs w:val="28"/>
              </w:rPr>
              <w:t>2</w:t>
            </w:r>
          </w:p>
        </w:tc>
        <w:tc>
          <w:tcPr>
            <w:tcW w:w="709" w:type="dxa"/>
          </w:tcPr>
          <w:p w:rsidR="00A324F2" w:rsidRPr="00A324F2" w:rsidRDefault="00A324F2" w:rsidP="00A324F2">
            <w:pPr>
              <w:jc w:val="center"/>
              <w:rPr>
                <w:rFonts w:eastAsia="Calibri"/>
                <w:sz w:val="28"/>
                <w:szCs w:val="28"/>
              </w:rPr>
            </w:pPr>
            <w:r w:rsidRPr="00A324F2">
              <w:rPr>
                <w:rFonts w:eastAsia="Calibri"/>
                <w:sz w:val="28"/>
                <w:szCs w:val="28"/>
              </w:rPr>
              <w:t>5</w:t>
            </w:r>
          </w:p>
        </w:tc>
        <w:tc>
          <w:tcPr>
            <w:tcW w:w="709" w:type="dxa"/>
          </w:tcPr>
          <w:p w:rsidR="00A324F2" w:rsidRPr="00A324F2" w:rsidRDefault="00A324F2" w:rsidP="00A324F2">
            <w:pPr>
              <w:jc w:val="center"/>
              <w:rPr>
                <w:rFonts w:eastAsia="Calibri"/>
                <w:sz w:val="28"/>
                <w:szCs w:val="28"/>
              </w:rPr>
            </w:pPr>
            <w:r w:rsidRPr="00A324F2">
              <w:rPr>
                <w:rFonts w:eastAsia="Calibri"/>
                <w:sz w:val="28"/>
                <w:szCs w:val="28"/>
              </w:rPr>
              <w:t>14</w:t>
            </w:r>
          </w:p>
        </w:tc>
        <w:tc>
          <w:tcPr>
            <w:tcW w:w="850" w:type="dxa"/>
          </w:tcPr>
          <w:p w:rsidR="00A324F2" w:rsidRPr="00A324F2" w:rsidRDefault="00A324F2" w:rsidP="00A324F2">
            <w:pPr>
              <w:jc w:val="center"/>
              <w:rPr>
                <w:rFonts w:eastAsia="Calibri"/>
                <w:sz w:val="28"/>
                <w:szCs w:val="28"/>
              </w:rPr>
            </w:pPr>
            <w:r w:rsidRPr="00A324F2">
              <w:rPr>
                <w:rFonts w:eastAsia="Calibri"/>
                <w:sz w:val="28"/>
                <w:szCs w:val="28"/>
              </w:rPr>
              <w:t>61</w:t>
            </w:r>
          </w:p>
        </w:tc>
        <w:tc>
          <w:tcPr>
            <w:tcW w:w="709" w:type="dxa"/>
          </w:tcPr>
          <w:p w:rsidR="00A324F2" w:rsidRPr="00A324F2" w:rsidRDefault="00A324F2" w:rsidP="00A324F2">
            <w:pPr>
              <w:jc w:val="center"/>
              <w:rPr>
                <w:rFonts w:eastAsia="Calibri"/>
                <w:sz w:val="28"/>
                <w:szCs w:val="28"/>
              </w:rPr>
            </w:pPr>
            <w:r w:rsidRPr="00A324F2">
              <w:rPr>
                <w:rFonts w:eastAsia="Calibri"/>
                <w:sz w:val="28"/>
                <w:szCs w:val="28"/>
              </w:rPr>
              <w:t>30</w:t>
            </w:r>
          </w:p>
        </w:tc>
      </w:tr>
      <w:tr w:rsidR="00A324F2" w:rsidRPr="00A324F2" w:rsidTr="00EC023F">
        <w:trPr>
          <w:jc w:val="center"/>
        </w:trPr>
        <w:tc>
          <w:tcPr>
            <w:tcW w:w="1577" w:type="dxa"/>
          </w:tcPr>
          <w:p w:rsidR="00A324F2" w:rsidRPr="00A324F2" w:rsidRDefault="00A324F2" w:rsidP="00A324F2">
            <w:pPr>
              <w:jc w:val="center"/>
              <w:rPr>
                <w:rFonts w:eastAsia="Calibri"/>
                <w:sz w:val="28"/>
                <w:szCs w:val="28"/>
              </w:rPr>
            </w:pPr>
            <w:r w:rsidRPr="00A324F2">
              <w:rPr>
                <w:rFonts w:eastAsia="Calibri"/>
                <w:sz w:val="28"/>
                <w:szCs w:val="28"/>
              </w:rPr>
              <w:t>ГВЭ</w:t>
            </w:r>
          </w:p>
        </w:tc>
        <w:tc>
          <w:tcPr>
            <w:tcW w:w="817" w:type="dxa"/>
          </w:tcPr>
          <w:p w:rsidR="00A324F2" w:rsidRPr="00A324F2" w:rsidRDefault="00A324F2" w:rsidP="00A324F2">
            <w:pPr>
              <w:jc w:val="center"/>
              <w:rPr>
                <w:rFonts w:eastAsia="Calibri"/>
                <w:sz w:val="28"/>
                <w:szCs w:val="28"/>
              </w:rPr>
            </w:pPr>
            <w:r w:rsidRPr="00A324F2">
              <w:rPr>
                <w:rFonts w:eastAsia="Calibri"/>
                <w:sz w:val="28"/>
                <w:szCs w:val="28"/>
              </w:rPr>
              <w:t>34</w:t>
            </w:r>
          </w:p>
        </w:tc>
        <w:tc>
          <w:tcPr>
            <w:tcW w:w="709" w:type="dxa"/>
          </w:tcPr>
          <w:p w:rsidR="00A324F2" w:rsidRPr="00A324F2" w:rsidRDefault="00A324F2" w:rsidP="00A324F2">
            <w:pPr>
              <w:jc w:val="center"/>
              <w:rPr>
                <w:rFonts w:eastAsia="Calibri"/>
                <w:sz w:val="28"/>
                <w:szCs w:val="28"/>
              </w:rPr>
            </w:pPr>
            <w:r w:rsidRPr="00A324F2">
              <w:rPr>
                <w:rFonts w:eastAsia="Calibri"/>
                <w:sz w:val="28"/>
                <w:szCs w:val="28"/>
              </w:rPr>
              <w:t>34</w:t>
            </w:r>
          </w:p>
        </w:tc>
        <w:tc>
          <w:tcPr>
            <w:tcW w:w="851" w:type="dxa"/>
          </w:tcPr>
          <w:p w:rsidR="00A324F2" w:rsidRPr="00A324F2" w:rsidRDefault="00A324F2" w:rsidP="00A324F2">
            <w:pPr>
              <w:jc w:val="center"/>
              <w:rPr>
                <w:rFonts w:eastAsia="Calibri"/>
                <w:sz w:val="28"/>
                <w:szCs w:val="28"/>
              </w:rPr>
            </w:pPr>
            <w:r w:rsidRPr="00A324F2">
              <w:rPr>
                <w:rFonts w:eastAsia="Calibri"/>
                <w:sz w:val="28"/>
                <w:szCs w:val="28"/>
              </w:rPr>
              <w:t>0</w:t>
            </w:r>
          </w:p>
        </w:tc>
        <w:tc>
          <w:tcPr>
            <w:tcW w:w="708" w:type="dxa"/>
          </w:tcPr>
          <w:p w:rsidR="00A324F2" w:rsidRPr="00A324F2" w:rsidRDefault="00A324F2" w:rsidP="00A324F2">
            <w:pPr>
              <w:jc w:val="center"/>
              <w:rPr>
                <w:rFonts w:eastAsia="Calibri"/>
                <w:sz w:val="28"/>
                <w:szCs w:val="28"/>
              </w:rPr>
            </w:pPr>
            <w:r w:rsidRPr="00A324F2">
              <w:rPr>
                <w:rFonts w:eastAsia="Calibri"/>
                <w:sz w:val="28"/>
                <w:szCs w:val="28"/>
              </w:rPr>
              <w:t>0</w:t>
            </w:r>
          </w:p>
        </w:tc>
        <w:tc>
          <w:tcPr>
            <w:tcW w:w="709" w:type="dxa"/>
          </w:tcPr>
          <w:p w:rsidR="00A324F2" w:rsidRPr="00A324F2" w:rsidRDefault="00A324F2" w:rsidP="00A324F2">
            <w:pPr>
              <w:jc w:val="center"/>
              <w:rPr>
                <w:rFonts w:eastAsia="Calibri"/>
                <w:sz w:val="28"/>
                <w:szCs w:val="28"/>
              </w:rPr>
            </w:pPr>
            <w:r w:rsidRPr="00A324F2">
              <w:rPr>
                <w:rFonts w:eastAsia="Calibri"/>
                <w:sz w:val="28"/>
                <w:szCs w:val="28"/>
              </w:rPr>
              <w:t>0</w:t>
            </w:r>
          </w:p>
        </w:tc>
        <w:tc>
          <w:tcPr>
            <w:tcW w:w="709" w:type="dxa"/>
          </w:tcPr>
          <w:p w:rsidR="00A324F2" w:rsidRPr="00A324F2" w:rsidRDefault="00A324F2" w:rsidP="00A324F2">
            <w:pPr>
              <w:jc w:val="center"/>
              <w:rPr>
                <w:rFonts w:eastAsia="Calibri"/>
                <w:sz w:val="28"/>
                <w:szCs w:val="28"/>
              </w:rPr>
            </w:pPr>
            <w:r w:rsidRPr="00A324F2">
              <w:rPr>
                <w:rFonts w:eastAsia="Calibri"/>
                <w:sz w:val="28"/>
                <w:szCs w:val="28"/>
              </w:rPr>
              <w:t>0</w:t>
            </w:r>
          </w:p>
        </w:tc>
        <w:tc>
          <w:tcPr>
            <w:tcW w:w="850" w:type="dxa"/>
          </w:tcPr>
          <w:p w:rsidR="00A324F2" w:rsidRPr="00A324F2" w:rsidRDefault="00A324F2" w:rsidP="00A324F2">
            <w:pPr>
              <w:jc w:val="center"/>
              <w:rPr>
                <w:rFonts w:eastAsia="Calibri"/>
                <w:sz w:val="28"/>
                <w:szCs w:val="28"/>
              </w:rPr>
            </w:pPr>
            <w:r w:rsidRPr="00A324F2">
              <w:rPr>
                <w:rFonts w:eastAsia="Calibri"/>
                <w:sz w:val="28"/>
                <w:szCs w:val="28"/>
              </w:rPr>
              <w:t>0</w:t>
            </w:r>
          </w:p>
        </w:tc>
        <w:tc>
          <w:tcPr>
            <w:tcW w:w="709" w:type="dxa"/>
          </w:tcPr>
          <w:p w:rsidR="00A324F2" w:rsidRPr="00A324F2" w:rsidRDefault="00A324F2" w:rsidP="00A324F2">
            <w:pPr>
              <w:jc w:val="center"/>
              <w:rPr>
                <w:rFonts w:eastAsia="Calibri"/>
                <w:sz w:val="28"/>
                <w:szCs w:val="28"/>
              </w:rPr>
            </w:pPr>
            <w:r w:rsidRPr="00A324F2">
              <w:rPr>
                <w:rFonts w:eastAsia="Calibri"/>
                <w:sz w:val="28"/>
                <w:szCs w:val="28"/>
              </w:rPr>
              <w:t>0</w:t>
            </w:r>
          </w:p>
        </w:tc>
      </w:tr>
    </w:tbl>
    <w:p w:rsidR="00A324F2" w:rsidRPr="00A324F2" w:rsidRDefault="00A324F2" w:rsidP="00A324F2">
      <w:pPr>
        <w:tabs>
          <w:tab w:val="left" w:pos="1905"/>
        </w:tabs>
        <w:jc w:val="both"/>
        <w:rPr>
          <w:rFonts w:ascii="Times New Roman" w:eastAsia="Calibri" w:hAnsi="Times New Roman" w:cs="Times New Roman"/>
          <w:sz w:val="28"/>
          <w:szCs w:val="28"/>
        </w:rPr>
      </w:pPr>
      <w:r w:rsidRPr="00A324F2">
        <w:rPr>
          <w:rFonts w:ascii="Times New Roman" w:eastAsia="Calibri" w:hAnsi="Times New Roman" w:cs="Times New Roman"/>
          <w:sz w:val="28"/>
          <w:szCs w:val="28"/>
        </w:rPr>
        <w:tab/>
      </w:r>
    </w:p>
    <w:p w:rsidR="00A324F2" w:rsidRPr="00A324F2" w:rsidRDefault="00A324F2" w:rsidP="00A324F2">
      <w:pPr>
        <w:tabs>
          <w:tab w:val="left" w:pos="1905"/>
        </w:tabs>
        <w:jc w:val="center"/>
        <w:rPr>
          <w:rFonts w:ascii="Times New Roman" w:eastAsia="Calibri" w:hAnsi="Times New Roman" w:cs="Times New Roman"/>
          <w:sz w:val="28"/>
          <w:szCs w:val="28"/>
        </w:rPr>
      </w:pPr>
      <w:r w:rsidRPr="00A324F2">
        <w:rPr>
          <w:rFonts w:ascii="Times New Roman" w:eastAsia="Calibri" w:hAnsi="Times New Roman" w:cs="Times New Roman"/>
          <w:sz w:val="28"/>
          <w:szCs w:val="28"/>
        </w:rPr>
        <w:t>Результаты ГИА</w:t>
      </w:r>
    </w:p>
    <w:tbl>
      <w:tblPr>
        <w:tblW w:w="10598" w:type="dxa"/>
        <w:tblInd w:w="-743" w:type="dxa"/>
        <w:tblLook w:val="04A0" w:firstRow="1" w:lastRow="0" w:firstColumn="1" w:lastColumn="0" w:noHBand="0" w:noVBand="1"/>
      </w:tblPr>
      <w:tblGrid>
        <w:gridCol w:w="1591"/>
        <w:gridCol w:w="1603"/>
        <w:gridCol w:w="936"/>
        <w:gridCol w:w="750"/>
        <w:gridCol w:w="751"/>
        <w:gridCol w:w="627"/>
        <w:gridCol w:w="1227"/>
        <w:gridCol w:w="1936"/>
        <w:gridCol w:w="1353"/>
      </w:tblGrid>
      <w:tr w:rsidR="00A324F2" w:rsidRPr="00A324F2" w:rsidTr="00820FA6">
        <w:trPr>
          <w:trHeight w:val="392"/>
        </w:trPr>
        <w:tc>
          <w:tcPr>
            <w:tcW w:w="159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center"/>
              <w:rPr>
                <w:rFonts w:ascii="Times New Roman" w:eastAsia="Times New Roman" w:hAnsi="Times New Roman" w:cs="Times New Roman"/>
                <w:b/>
                <w:bCs/>
                <w:color w:val="000000"/>
                <w:sz w:val="28"/>
                <w:szCs w:val="28"/>
                <w:lang w:eastAsia="ru-RU"/>
              </w:rPr>
            </w:pPr>
            <w:r w:rsidRPr="00A324F2">
              <w:rPr>
                <w:rFonts w:ascii="Times New Roman" w:eastAsia="Times New Roman" w:hAnsi="Times New Roman" w:cs="Times New Roman"/>
                <w:b/>
                <w:bCs/>
                <w:color w:val="000000"/>
                <w:sz w:val="28"/>
                <w:szCs w:val="28"/>
                <w:lang w:eastAsia="ru-RU"/>
              </w:rPr>
              <w:t xml:space="preserve">Предмет </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center"/>
              <w:rPr>
                <w:rFonts w:ascii="Times New Roman" w:eastAsia="Times New Roman" w:hAnsi="Times New Roman" w:cs="Times New Roman"/>
                <w:b/>
                <w:bCs/>
                <w:color w:val="000000"/>
                <w:sz w:val="28"/>
                <w:szCs w:val="28"/>
                <w:lang w:eastAsia="ru-RU"/>
              </w:rPr>
            </w:pPr>
            <w:r w:rsidRPr="00A324F2">
              <w:rPr>
                <w:rFonts w:ascii="Times New Roman" w:eastAsia="Times New Roman" w:hAnsi="Times New Roman" w:cs="Times New Roman"/>
                <w:b/>
                <w:bCs/>
                <w:color w:val="000000"/>
                <w:sz w:val="28"/>
                <w:szCs w:val="28"/>
                <w:lang w:eastAsia="ru-RU"/>
              </w:rPr>
              <w:t xml:space="preserve">Кол-во </w:t>
            </w:r>
            <w:proofErr w:type="gramStart"/>
            <w:r w:rsidRPr="00A324F2">
              <w:rPr>
                <w:rFonts w:ascii="Times New Roman" w:eastAsia="Times New Roman" w:hAnsi="Times New Roman" w:cs="Times New Roman"/>
                <w:b/>
                <w:bCs/>
                <w:color w:val="000000"/>
                <w:sz w:val="28"/>
                <w:szCs w:val="28"/>
                <w:lang w:eastAsia="ru-RU"/>
              </w:rPr>
              <w:t>сдававших</w:t>
            </w:r>
            <w:proofErr w:type="gramEnd"/>
          </w:p>
        </w:tc>
        <w:tc>
          <w:tcPr>
            <w:tcW w:w="3064" w:type="dxa"/>
            <w:gridSpan w:val="4"/>
            <w:tcBorders>
              <w:top w:val="single" w:sz="4" w:space="0" w:color="auto"/>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center"/>
              <w:rPr>
                <w:rFonts w:ascii="Times New Roman" w:eastAsia="Times New Roman" w:hAnsi="Times New Roman" w:cs="Times New Roman"/>
                <w:b/>
                <w:bCs/>
                <w:color w:val="000000"/>
                <w:sz w:val="28"/>
                <w:szCs w:val="28"/>
                <w:lang w:eastAsia="ru-RU"/>
              </w:rPr>
            </w:pPr>
            <w:r w:rsidRPr="00A324F2">
              <w:rPr>
                <w:rFonts w:ascii="Times New Roman" w:eastAsia="Times New Roman" w:hAnsi="Times New Roman" w:cs="Times New Roman"/>
                <w:b/>
                <w:bCs/>
                <w:color w:val="000000"/>
                <w:sz w:val="28"/>
                <w:szCs w:val="28"/>
                <w:lang w:eastAsia="ru-RU"/>
              </w:rPr>
              <w:t xml:space="preserve">Оценки </w:t>
            </w:r>
          </w:p>
        </w:tc>
        <w:tc>
          <w:tcPr>
            <w:tcW w:w="11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24F2" w:rsidRPr="00A324F2" w:rsidRDefault="00A324F2" w:rsidP="00A324F2">
            <w:pPr>
              <w:spacing w:after="0" w:line="240" w:lineRule="auto"/>
              <w:jc w:val="center"/>
              <w:rPr>
                <w:rFonts w:ascii="Times New Roman" w:eastAsia="Times New Roman" w:hAnsi="Times New Roman" w:cs="Times New Roman"/>
                <w:b/>
                <w:bCs/>
                <w:color w:val="000000"/>
                <w:sz w:val="28"/>
                <w:szCs w:val="28"/>
                <w:lang w:eastAsia="ru-RU"/>
              </w:rPr>
            </w:pPr>
            <w:r w:rsidRPr="00A324F2">
              <w:rPr>
                <w:rFonts w:ascii="Times New Roman" w:eastAsia="Times New Roman" w:hAnsi="Times New Roman" w:cs="Times New Roman"/>
                <w:b/>
                <w:bCs/>
                <w:color w:val="000000"/>
                <w:sz w:val="28"/>
                <w:szCs w:val="28"/>
                <w:lang w:eastAsia="ru-RU"/>
              </w:rPr>
              <w:t xml:space="preserve">средняя оценка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center"/>
              <w:rPr>
                <w:rFonts w:ascii="Times New Roman" w:eastAsia="Times New Roman" w:hAnsi="Times New Roman" w:cs="Times New Roman"/>
                <w:b/>
                <w:bCs/>
                <w:color w:val="000000"/>
                <w:sz w:val="28"/>
                <w:szCs w:val="28"/>
                <w:lang w:eastAsia="ru-RU"/>
              </w:rPr>
            </w:pPr>
            <w:r w:rsidRPr="00A324F2">
              <w:rPr>
                <w:rFonts w:ascii="Times New Roman" w:eastAsia="Times New Roman" w:hAnsi="Times New Roman" w:cs="Times New Roman"/>
                <w:b/>
                <w:bCs/>
                <w:color w:val="000000"/>
                <w:sz w:val="28"/>
                <w:szCs w:val="28"/>
                <w:lang w:eastAsia="ru-RU"/>
              </w:rPr>
              <w:t>% успеваемости</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center"/>
              <w:rPr>
                <w:rFonts w:ascii="Times New Roman" w:eastAsia="Times New Roman" w:hAnsi="Times New Roman" w:cs="Times New Roman"/>
                <w:b/>
                <w:bCs/>
                <w:color w:val="000000"/>
                <w:sz w:val="28"/>
                <w:szCs w:val="28"/>
                <w:lang w:eastAsia="ru-RU"/>
              </w:rPr>
            </w:pPr>
            <w:r w:rsidRPr="00A324F2">
              <w:rPr>
                <w:rFonts w:ascii="Times New Roman" w:eastAsia="Times New Roman" w:hAnsi="Times New Roman" w:cs="Times New Roman"/>
                <w:b/>
                <w:bCs/>
                <w:color w:val="000000"/>
                <w:sz w:val="28"/>
                <w:szCs w:val="28"/>
                <w:lang w:eastAsia="ru-RU"/>
              </w:rPr>
              <w:t>% качества</w:t>
            </w:r>
          </w:p>
        </w:tc>
      </w:tr>
      <w:tr w:rsidR="00820FA6" w:rsidRPr="00A324F2" w:rsidTr="00820FA6">
        <w:trPr>
          <w:trHeight w:val="392"/>
        </w:trPr>
        <w:tc>
          <w:tcPr>
            <w:tcW w:w="1591" w:type="dxa"/>
            <w:vMerge/>
            <w:tcBorders>
              <w:top w:val="single" w:sz="4" w:space="0" w:color="auto"/>
              <w:left w:val="single" w:sz="4" w:space="0" w:color="auto"/>
              <w:bottom w:val="single" w:sz="4" w:space="0" w:color="auto"/>
              <w:right w:val="single" w:sz="4" w:space="0" w:color="auto"/>
            </w:tcBorders>
            <w:vAlign w:val="center"/>
            <w:hideMark/>
          </w:tcPr>
          <w:p w:rsidR="00A324F2" w:rsidRPr="00A324F2" w:rsidRDefault="00A324F2" w:rsidP="00A324F2">
            <w:pPr>
              <w:spacing w:after="0" w:line="240" w:lineRule="auto"/>
              <w:rPr>
                <w:rFonts w:ascii="Times New Roman" w:eastAsia="Times New Roman" w:hAnsi="Times New Roman" w:cs="Times New Roman"/>
                <w:b/>
                <w:bCs/>
                <w:color w:val="000000"/>
                <w:sz w:val="28"/>
                <w:szCs w:val="28"/>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324F2" w:rsidRPr="00A324F2" w:rsidRDefault="00A324F2" w:rsidP="00A324F2">
            <w:pPr>
              <w:spacing w:after="0" w:line="240" w:lineRule="auto"/>
              <w:rPr>
                <w:rFonts w:ascii="Times New Roman" w:eastAsia="Times New Roman" w:hAnsi="Times New Roman" w:cs="Times New Roman"/>
                <w:b/>
                <w:bCs/>
                <w:color w:val="000000"/>
                <w:sz w:val="28"/>
                <w:szCs w:val="28"/>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b/>
                <w:bCs/>
                <w:color w:val="000000"/>
                <w:sz w:val="28"/>
                <w:szCs w:val="28"/>
                <w:lang w:eastAsia="ru-RU"/>
              </w:rPr>
            </w:pPr>
            <w:r w:rsidRPr="00A324F2">
              <w:rPr>
                <w:rFonts w:ascii="Times New Roman" w:eastAsia="Times New Roman" w:hAnsi="Times New Roman" w:cs="Times New Roman"/>
                <w:b/>
                <w:bCs/>
                <w:color w:val="000000"/>
                <w:sz w:val="28"/>
                <w:szCs w:val="28"/>
                <w:lang w:eastAsia="ru-RU"/>
              </w:rPr>
              <w:t>5</w:t>
            </w:r>
          </w:p>
        </w:tc>
        <w:tc>
          <w:tcPr>
            <w:tcW w:w="75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b/>
                <w:bCs/>
                <w:color w:val="000000"/>
                <w:sz w:val="28"/>
                <w:szCs w:val="28"/>
                <w:lang w:eastAsia="ru-RU"/>
              </w:rPr>
            </w:pPr>
            <w:r w:rsidRPr="00A324F2">
              <w:rPr>
                <w:rFonts w:ascii="Times New Roman" w:eastAsia="Times New Roman" w:hAnsi="Times New Roman" w:cs="Times New Roman"/>
                <w:b/>
                <w:bCs/>
                <w:color w:val="000000"/>
                <w:sz w:val="28"/>
                <w:szCs w:val="28"/>
                <w:lang w:eastAsia="ru-RU"/>
              </w:rPr>
              <w:t>4</w:t>
            </w:r>
          </w:p>
        </w:tc>
        <w:tc>
          <w:tcPr>
            <w:tcW w:w="751"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b/>
                <w:bCs/>
                <w:color w:val="000000"/>
                <w:sz w:val="28"/>
                <w:szCs w:val="28"/>
                <w:lang w:eastAsia="ru-RU"/>
              </w:rPr>
            </w:pPr>
            <w:r w:rsidRPr="00A324F2">
              <w:rPr>
                <w:rFonts w:ascii="Times New Roman" w:eastAsia="Times New Roman" w:hAnsi="Times New Roman" w:cs="Times New Roman"/>
                <w:b/>
                <w:bCs/>
                <w:color w:val="000000"/>
                <w:sz w:val="28"/>
                <w:szCs w:val="28"/>
                <w:lang w:eastAsia="ru-RU"/>
              </w:rPr>
              <w:t>3</w:t>
            </w:r>
          </w:p>
        </w:tc>
        <w:tc>
          <w:tcPr>
            <w:tcW w:w="62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b/>
                <w:bCs/>
                <w:color w:val="000000"/>
                <w:sz w:val="28"/>
                <w:szCs w:val="28"/>
                <w:lang w:eastAsia="ru-RU"/>
              </w:rPr>
            </w:pPr>
            <w:r w:rsidRPr="00A324F2">
              <w:rPr>
                <w:rFonts w:ascii="Times New Roman" w:eastAsia="Times New Roman" w:hAnsi="Times New Roman" w:cs="Times New Roman"/>
                <w:b/>
                <w:bCs/>
                <w:color w:val="000000"/>
                <w:sz w:val="28"/>
                <w:szCs w:val="28"/>
                <w:lang w:eastAsia="ru-RU"/>
              </w:rPr>
              <w:t>2</w:t>
            </w: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A324F2" w:rsidRPr="00A324F2" w:rsidRDefault="00A324F2" w:rsidP="00A324F2">
            <w:pPr>
              <w:spacing w:after="0" w:line="240" w:lineRule="auto"/>
              <w:rPr>
                <w:rFonts w:ascii="Times New Roman" w:eastAsia="Times New Roman" w:hAnsi="Times New Roman" w:cs="Times New Roman"/>
                <w:b/>
                <w:bCs/>
                <w:color w:val="000000"/>
                <w:sz w:val="28"/>
                <w:szCs w:val="28"/>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A324F2" w:rsidRPr="00A324F2" w:rsidRDefault="00A324F2" w:rsidP="00A324F2">
            <w:pPr>
              <w:spacing w:after="0" w:line="240" w:lineRule="auto"/>
              <w:rPr>
                <w:rFonts w:ascii="Times New Roman" w:eastAsia="Times New Roman" w:hAnsi="Times New Roman" w:cs="Times New Roman"/>
                <w:b/>
                <w:bCs/>
                <w:color w:val="000000"/>
                <w:sz w:val="28"/>
                <w:szCs w:val="28"/>
                <w:lang w:eastAsia="ru-RU"/>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A324F2" w:rsidRPr="00A324F2" w:rsidRDefault="00A324F2" w:rsidP="00A324F2">
            <w:pPr>
              <w:spacing w:after="0" w:line="240" w:lineRule="auto"/>
              <w:rPr>
                <w:rFonts w:ascii="Times New Roman" w:eastAsia="Times New Roman" w:hAnsi="Times New Roman" w:cs="Times New Roman"/>
                <w:b/>
                <w:bCs/>
                <w:color w:val="000000"/>
                <w:sz w:val="28"/>
                <w:szCs w:val="28"/>
                <w:lang w:eastAsia="ru-RU"/>
              </w:rPr>
            </w:pPr>
          </w:p>
        </w:tc>
      </w:tr>
      <w:tr w:rsidR="00820FA6" w:rsidRPr="00A324F2" w:rsidTr="00820FA6">
        <w:trPr>
          <w:trHeight w:val="39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rPr>
                <w:rFonts w:ascii="Times New Roman" w:eastAsia="Times New Roman" w:hAnsi="Times New Roman" w:cs="Times New Roman"/>
                <w:color w:val="000000"/>
                <w:sz w:val="24"/>
                <w:szCs w:val="24"/>
                <w:lang w:eastAsia="ru-RU"/>
              </w:rPr>
            </w:pPr>
            <w:r w:rsidRPr="00A324F2">
              <w:rPr>
                <w:rFonts w:ascii="Times New Roman" w:eastAsia="Times New Roman" w:hAnsi="Times New Roman" w:cs="Times New Roman"/>
                <w:color w:val="000000"/>
                <w:sz w:val="24"/>
                <w:szCs w:val="24"/>
                <w:lang w:eastAsia="ru-RU"/>
              </w:rPr>
              <w:t>математика</w:t>
            </w:r>
          </w:p>
        </w:tc>
        <w:tc>
          <w:tcPr>
            <w:tcW w:w="155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611</w:t>
            </w:r>
          </w:p>
        </w:tc>
        <w:tc>
          <w:tcPr>
            <w:tcW w:w="936"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87</w:t>
            </w:r>
          </w:p>
        </w:tc>
        <w:tc>
          <w:tcPr>
            <w:tcW w:w="75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329</w:t>
            </w:r>
          </w:p>
        </w:tc>
        <w:tc>
          <w:tcPr>
            <w:tcW w:w="751"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195</w:t>
            </w:r>
          </w:p>
        </w:tc>
        <w:tc>
          <w:tcPr>
            <w:tcW w:w="62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1192"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3,82</w:t>
            </w:r>
          </w:p>
        </w:tc>
        <w:tc>
          <w:tcPr>
            <w:tcW w:w="188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100</w:t>
            </w:r>
          </w:p>
        </w:tc>
        <w:tc>
          <w:tcPr>
            <w:tcW w:w="1314"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68,1</w:t>
            </w:r>
          </w:p>
        </w:tc>
      </w:tr>
      <w:tr w:rsidR="00820FA6" w:rsidRPr="00A324F2" w:rsidTr="00820FA6">
        <w:trPr>
          <w:trHeight w:val="39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rPr>
                <w:rFonts w:ascii="Times New Roman" w:eastAsia="Times New Roman" w:hAnsi="Times New Roman" w:cs="Times New Roman"/>
                <w:color w:val="000000"/>
                <w:sz w:val="24"/>
                <w:szCs w:val="24"/>
                <w:lang w:eastAsia="ru-RU"/>
              </w:rPr>
            </w:pPr>
            <w:r w:rsidRPr="00A324F2">
              <w:rPr>
                <w:rFonts w:ascii="Times New Roman" w:eastAsia="Times New Roman" w:hAnsi="Times New Roman" w:cs="Times New Roman"/>
                <w:color w:val="000000"/>
                <w:sz w:val="24"/>
                <w:szCs w:val="24"/>
                <w:lang w:eastAsia="ru-RU"/>
              </w:rPr>
              <w:t>русский язык</w:t>
            </w:r>
          </w:p>
        </w:tc>
        <w:tc>
          <w:tcPr>
            <w:tcW w:w="155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611</w:t>
            </w:r>
          </w:p>
        </w:tc>
        <w:tc>
          <w:tcPr>
            <w:tcW w:w="936"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150</w:t>
            </w:r>
          </w:p>
        </w:tc>
        <w:tc>
          <w:tcPr>
            <w:tcW w:w="75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225</w:t>
            </w:r>
          </w:p>
        </w:tc>
        <w:tc>
          <w:tcPr>
            <w:tcW w:w="751"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236</w:t>
            </w:r>
          </w:p>
        </w:tc>
        <w:tc>
          <w:tcPr>
            <w:tcW w:w="62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1192"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3,86</w:t>
            </w:r>
          </w:p>
        </w:tc>
        <w:tc>
          <w:tcPr>
            <w:tcW w:w="188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100</w:t>
            </w:r>
          </w:p>
        </w:tc>
        <w:tc>
          <w:tcPr>
            <w:tcW w:w="1314"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61,4</w:t>
            </w:r>
          </w:p>
        </w:tc>
      </w:tr>
      <w:tr w:rsidR="00820FA6" w:rsidRPr="00A324F2" w:rsidTr="00820FA6">
        <w:trPr>
          <w:trHeight w:val="39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rPr>
                <w:rFonts w:ascii="Times New Roman" w:eastAsia="Times New Roman" w:hAnsi="Times New Roman" w:cs="Times New Roman"/>
                <w:color w:val="000000"/>
                <w:sz w:val="24"/>
                <w:szCs w:val="24"/>
                <w:lang w:eastAsia="ru-RU"/>
              </w:rPr>
            </w:pPr>
            <w:r w:rsidRPr="00A324F2">
              <w:rPr>
                <w:rFonts w:ascii="Times New Roman" w:eastAsia="Times New Roman" w:hAnsi="Times New Roman" w:cs="Times New Roman"/>
                <w:color w:val="000000"/>
                <w:sz w:val="24"/>
                <w:szCs w:val="24"/>
                <w:lang w:eastAsia="ru-RU"/>
              </w:rPr>
              <w:t>литература</w:t>
            </w:r>
          </w:p>
        </w:tc>
        <w:tc>
          <w:tcPr>
            <w:tcW w:w="155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30</w:t>
            </w:r>
          </w:p>
        </w:tc>
        <w:tc>
          <w:tcPr>
            <w:tcW w:w="936"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75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751"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19</w:t>
            </w:r>
          </w:p>
        </w:tc>
        <w:tc>
          <w:tcPr>
            <w:tcW w:w="62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11</w:t>
            </w:r>
          </w:p>
        </w:tc>
        <w:tc>
          <w:tcPr>
            <w:tcW w:w="1192"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2,63</w:t>
            </w:r>
          </w:p>
        </w:tc>
        <w:tc>
          <w:tcPr>
            <w:tcW w:w="188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63,33</w:t>
            </w:r>
          </w:p>
        </w:tc>
        <w:tc>
          <w:tcPr>
            <w:tcW w:w="1314"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0,0</w:t>
            </w:r>
          </w:p>
        </w:tc>
      </w:tr>
      <w:tr w:rsidR="00820FA6" w:rsidRPr="00A324F2" w:rsidTr="00820FA6">
        <w:trPr>
          <w:trHeight w:val="39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rPr>
                <w:rFonts w:ascii="Times New Roman" w:eastAsia="Times New Roman" w:hAnsi="Times New Roman" w:cs="Times New Roman"/>
                <w:color w:val="000000"/>
                <w:sz w:val="24"/>
                <w:szCs w:val="24"/>
                <w:lang w:eastAsia="ru-RU"/>
              </w:rPr>
            </w:pPr>
            <w:r w:rsidRPr="00A324F2">
              <w:rPr>
                <w:rFonts w:ascii="Times New Roman" w:eastAsia="Times New Roman" w:hAnsi="Times New Roman" w:cs="Times New Roman"/>
                <w:color w:val="000000"/>
                <w:sz w:val="24"/>
                <w:szCs w:val="24"/>
                <w:lang w:eastAsia="ru-RU"/>
              </w:rPr>
              <w:t>химия</w:t>
            </w:r>
          </w:p>
        </w:tc>
        <w:tc>
          <w:tcPr>
            <w:tcW w:w="155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2</w:t>
            </w:r>
          </w:p>
        </w:tc>
        <w:tc>
          <w:tcPr>
            <w:tcW w:w="936"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w:t>
            </w:r>
          </w:p>
        </w:tc>
        <w:tc>
          <w:tcPr>
            <w:tcW w:w="75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751"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w:t>
            </w:r>
          </w:p>
        </w:tc>
        <w:tc>
          <w:tcPr>
            <w:tcW w:w="62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1192"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4,00</w:t>
            </w:r>
          </w:p>
        </w:tc>
        <w:tc>
          <w:tcPr>
            <w:tcW w:w="188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100</w:t>
            </w:r>
          </w:p>
        </w:tc>
        <w:tc>
          <w:tcPr>
            <w:tcW w:w="1314"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50,0</w:t>
            </w:r>
          </w:p>
        </w:tc>
      </w:tr>
      <w:tr w:rsidR="00820FA6" w:rsidRPr="00A324F2" w:rsidTr="00820FA6">
        <w:trPr>
          <w:trHeight w:val="39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rPr>
                <w:rFonts w:ascii="Times New Roman" w:eastAsia="Times New Roman" w:hAnsi="Times New Roman" w:cs="Times New Roman"/>
                <w:color w:val="000000"/>
                <w:sz w:val="24"/>
                <w:szCs w:val="24"/>
                <w:lang w:eastAsia="ru-RU"/>
              </w:rPr>
            </w:pPr>
            <w:r w:rsidRPr="00A324F2">
              <w:rPr>
                <w:rFonts w:ascii="Times New Roman" w:eastAsia="Times New Roman" w:hAnsi="Times New Roman" w:cs="Times New Roman"/>
                <w:color w:val="000000"/>
                <w:sz w:val="24"/>
                <w:szCs w:val="24"/>
                <w:lang w:eastAsia="ru-RU"/>
              </w:rPr>
              <w:t>физика</w:t>
            </w:r>
          </w:p>
        </w:tc>
        <w:tc>
          <w:tcPr>
            <w:tcW w:w="155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19</w:t>
            </w:r>
          </w:p>
        </w:tc>
        <w:tc>
          <w:tcPr>
            <w:tcW w:w="936"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75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15</w:t>
            </w:r>
          </w:p>
        </w:tc>
        <w:tc>
          <w:tcPr>
            <w:tcW w:w="751"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4</w:t>
            </w:r>
          </w:p>
        </w:tc>
        <w:tc>
          <w:tcPr>
            <w:tcW w:w="62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1192"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3,79</w:t>
            </w:r>
          </w:p>
        </w:tc>
        <w:tc>
          <w:tcPr>
            <w:tcW w:w="188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100</w:t>
            </w:r>
          </w:p>
        </w:tc>
        <w:tc>
          <w:tcPr>
            <w:tcW w:w="1314"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78,9</w:t>
            </w:r>
          </w:p>
        </w:tc>
      </w:tr>
      <w:tr w:rsidR="00820FA6" w:rsidRPr="00A324F2" w:rsidTr="00820FA6">
        <w:trPr>
          <w:trHeight w:val="39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rPr>
                <w:rFonts w:ascii="Times New Roman" w:eastAsia="Times New Roman" w:hAnsi="Times New Roman" w:cs="Times New Roman"/>
                <w:color w:val="000000"/>
                <w:sz w:val="24"/>
                <w:szCs w:val="24"/>
                <w:lang w:eastAsia="ru-RU"/>
              </w:rPr>
            </w:pPr>
            <w:proofErr w:type="gramStart"/>
            <w:r w:rsidRPr="00A324F2">
              <w:rPr>
                <w:rFonts w:ascii="Times New Roman" w:eastAsia="Times New Roman" w:hAnsi="Times New Roman" w:cs="Times New Roman"/>
                <w:color w:val="000000"/>
                <w:sz w:val="24"/>
                <w:szCs w:val="24"/>
                <w:lang w:eastAsia="ru-RU"/>
              </w:rPr>
              <w:t>Общ-е</w:t>
            </w:r>
            <w:proofErr w:type="gramEnd"/>
          </w:p>
        </w:tc>
        <w:tc>
          <w:tcPr>
            <w:tcW w:w="155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61</w:t>
            </w:r>
          </w:p>
        </w:tc>
        <w:tc>
          <w:tcPr>
            <w:tcW w:w="936"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6</w:t>
            </w:r>
          </w:p>
        </w:tc>
        <w:tc>
          <w:tcPr>
            <w:tcW w:w="75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25</w:t>
            </w:r>
          </w:p>
        </w:tc>
        <w:tc>
          <w:tcPr>
            <w:tcW w:w="751"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25</w:t>
            </w:r>
          </w:p>
        </w:tc>
        <w:tc>
          <w:tcPr>
            <w:tcW w:w="62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5</w:t>
            </w:r>
          </w:p>
        </w:tc>
        <w:tc>
          <w:tcPr>
            <w:tcW w:w="1192"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3,52</w:t>
            </w:r>
          </w:p>
        </w:tc>
        <w:tc>
          <w:tcPr>
            <w:tcW w:w="188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91,8</w:t>
            </w:r>
          </w:p>
        </w:tc>
        <w:tc>
          <w:tcPr>
            <w:tcW w:w="1314"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50,8</w:t>
            </w:r>
          </w:p>
        </w:tc>
      </w:tr>
      <w:tr w:rsidR="00820FA6" w:rsidRPr="00A324F2" w:rsidTr="00820FA6">
        <w:trPr>
          <w:trHeight w:val="39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rPr>
                <w:rFonts w:ascii="Times New Roman" w:eastAsia="Times New Roman" w:hAnsi="Times New Roman" w:cs="Times New Roman"/>
                <w:color w:val="000000"/>
                <w:sz w:val="24"/>
                <w:szCs w:val="24"/>
                <w:lang w:eastAsia="ru-RU"/>
              </w:rPr>
            </w:pPr>
            <w:r w:rsidRPr="00A324F2">
              <w:rPr>
                <w:rFonts w:ascii="Times New Roman" w:eastAsia="Times New Roman" w:hAnsi="Times New Roman" w:cs="Times New Roman"/>
                <w:color w:val="000000"/>
                <w:sz w:val="24"/>
                <w:szCs w:val="24"/>
                <w:lang w:eastAsia="ru-RU"/>
              </w:rPr>
              <w:t>биология</w:t>
            </w:r>
          </w:p>
        </w:tc>
        <w:tc>
          <w:tcPr>
            <w:tcW w:w="155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5</w:t>
            </w:r>
          </w:p>
        </w:tc>
        <w:tc>
          <w:tcPr>
            <w:tcW w:w="936"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75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2</w:t>
            </w:r>
          </w:p>
        </w:tc>
        <w:tc>
          <w:tcPr>
            <w:tcW w:w="751"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3</w:t>
            </w:r>
          </w:p>
        </w:tc>
        <w:tc>
          <w:tcPr>
            <w:tcW w:w="62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1192"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3,40</w:t>
            </w:r>
          </w:p>
        </w:tc>
        <w:tc>
          <w:tcPr>
            <w:tcW w:w="188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100</w:t>
            </w:r>
          </w:p>
        </w:tc>
        <w:tc>
          <w:tcPr>
            <w:tcW w:w="1314"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40,0</w:t>
            </w:r>
          </w:p>
        </w:tc>
      </w:tr>
      <w:tr w:rsidR="00820FA6" w:rsidRPr="00A324F2" w:rsidTr="00820FA6">
        <w:trPr>
          <w:trHeight w:val="39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rPr>
                <w:rFonts w:ascii="Times New Roman" w:eastAsia="Times New Roman" w:hAnsi="Times New Roman" w:cs="Times New Roman"/>
                <w:color w:val="000000"/>
                <w:sz w:val="24"/>
                <w:szCs w:val="24"/>
                <w:lang w:eastAsia="ru-RU"/>
              </w:rPr>
            </w:pPr>
            <w:r w:rsidRPr="00A324F2">
              <w:rPr>
                <w:rFonts w:ascii="Times New Roman" w:eastAsia="Times New Roman" w:hAnsi="Times New Roman" w:cs="Times New Roman"/>
                <w:color w:val="000000"/>
                <w:sz w:val="24"/>
                <w:szCs w:val="24"/>
                <w:lang w:eastAsia="ru-RU"/>
              </w:rPr>
              <w:t>география</w:t>
            </w:r>
          </w:p>
        </w:tc>
        <w:tc>
          <w:tcPr>
            <w:tcW w:w="155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14</w:t>
            </w:r>
          </w:p>
        </w:tc>
        <w:tc>
          <w:tcPr>
            <w:tcW w:w="936"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75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11</w:t>
            </w:r>
          </w:p>
        </w:tc>
        <w:tc>
          <w:tcPr>
            <w:tcW w:w="751"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3</w:t>
            </w:r>
          </w:p>
        </w:tc>
        <w:tc>
          <w:tcPr>
            <w:tcW w:w="627"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0</w:t>
            </w:r>
          </w:p>
        </w:tc>
        <w:tc>
          <w:tcPr>
            <w:tcW w:w="1192"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3,79</w:t>
            </w:r>
          </w:p>
        </w:tc>
        <w:tc>
          <w:tcPr>
            <w:tcW w:w="1880"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100</w:t>
            </w:r>
          </w:p>
        </w:tc>
        <w:tc>
          <w:tcPr>
            <w:tcW w:w="1314" w:type="dxa"/>
            <w:tcBorders>
              <w:top w:val="nil"/>
              <w:left w:val="nil"/>
              <w:bottom w:val="single" w:sz="4" w:space="0" w:color="auto"/>
              <w:right w:val="single" w:sz="4" w:space="0" w:color="auto"/>
            </w:tcBorders>
            <w:shd w:val="clear" w:color="auto" w:fill="auto"/>
            <w:noWrap/>
            <w:vAlign w:val="bottom"/>
            <w:hideMark/>
          </w:tcPr>
          <w:p w:rsidR="00A324F2" w:rsidRPr="00A324F2" w:rsidRDefault="00A324F2" w:rsidP="00A324F2">
            <w:pPr>
              <w:spacing w:after="0" w:line="240" w:lineRule="auto"/>
              <w:jc w:val="right"/>
              <w:rPr>
                <w:rFonts w:ascii="Times New Roman" w:eastAsia="Times New Roman" w:hAnsi="Times New Roman" w:cs="Times New Roman"/>
                <w:color w:val="000000"/>
                <w:sz w:val="28"/>
                <w:szCs w:val="28"/>
                <w:lang w:eastAsia="ru-RU"/>
              </w:rPr>
            </w:pPr>
            <w:r w:rsidRPr="00A324F2">
              <w:rPr>
                <w:rFonts w:ascii="Times New Roman" w:eastAsia="Times New Roman" w:hAnsi="Times New Roman" w:cs="Times New Roman"/>
                <w:color w:val="000000"/>
                <w:sz w:val="28"/>
                <w:szCs w:val="28"/>
                <w:lang w:eastAsia="ru-RU"/>
              </w:rPr>
              <w:t>78,6</w:t>
            </w:r>
          </w:p>
        </w:tc>
      </w:tr>
    </w:tbl>
    <w:p w:rsidR="00913DBD" w:rsidRDefault="00913DBD" w:rsidP="00061896">
      <w:pPr>
        <w:jc w:val="both"/>
        <w:rPr>
          <w:rFonts w:ascii="Times New Roman" w:hAnsi="Times New Roman" w:cs="Times New Roman"/>
          <w:sz w:val="28"/>
          <w:szCs w:val="28"/>
        </w:rPr>
      </w:pPr>
    </w:p>
    <w:p w:rsidR="00913DBD" w:rsidRPr="00913DBD" w:rsidRDefault="00913DBD" w:rsidP="00913DBD">
      <w:pPr>
        <w:pStyle w:val="aa"/>
        <w:numPr>
          <w:ilvl w:val="0"/>
          <w:numId w:val="1"/>
        </w:numPr>
        <w:jc w:val="center"/>
        <w:rPr>
          <w:rFonts w:ascii="Times New Roman" w:hAnsi="Times New Roman" w:cs="Times New Roman"/>
          <w:b/>
          <w:sz w:val="28"/>
          <w:szCs w:val="28"/>
        </w:rPr>
      </w:pPr>
      <w:r w:rsidRPr="00913DBD">
        <w:rPr>
          <w:rFonts w:ascii="Times New Roman" w:hAnsi="Times New Roman" w:cs="Times New Roman"/>
          <w:b/>
          <w:sz w:val="28"/>
          <w:szCs w:val="28"/>
        </w:rPr>
        <w:t>Дополнительное образование</w:t>
      </w:r>
    </w:p>
    <w:p w:rsidR="00913DBD" w:rsidRPr="00913DBD" w:rsidRDefault="00913DBD" w:rsidP="00820FA6">
      <w:pPr>
        <w:spacing w:after="0"/>
        <w:ind w:firstLine="360"/>
        <w:jc w:val="both"/>
        <w:rPr>
          <w:rFonts w:ascii="Times New Roman" w:hAnsi="Times New Roman" w:cs="Times New Roman"/>
          <w:sz w:val="28"/>
          <w:szCs w:val="28"/>
        </w:rPr>
      </w:pPr>
      <w:r w:rsidRPr="00913DBD">
        <w:rPr>
          <w:rFonts w:ascii="Times New Roman" w:hAnsi="Times New Roman" w:cs="Times New Roman"/>
          <w:sz w:val="28"/>
          <w:szCs w:val="28"/>
        </w:rPr>
        <w:t xml:space="preserve">Важность дополнительного образования детей трудно переоценить, это один из социальных институтов, который существует специально для </w:t>
      </w:r>
      <w:r w:rsidRPr="00913DBD">
        <w:rPr>
          <w:rFonts w:ascii="Times New Roman" w:hAnsi="Times New Roman" w:cs="Times New Roman"/>
          <w:sz w:val="28"/>
          <w:szCs w:val="28"/>
        </w:rPr>
        <w:lastRenderedPageBreak/>
        <w:t xml:space="preserve">развития творческих способностей детей, для реализации их потребности в занятиях спортом, помогает им найти пути для самовыражения. </w:t>
      </w:r>
    </w:p>
    <w:p w:rsidR="00913DBD" w:rsidRPr="00913DBD" w:rsidRDefault="00913DBD" w:rsidP="00820FA6">
      <w:pPr>
        <w:spacing w:after="0"/>
        <w:ind w:firstLine="360"/>
        <w:jc w:val="both"/>
        <w:rPr>
          <w:rFonts w:ascii="Times New Roman" w:hAnsi="Times New Roman" w:cs="Times New Roman"/>
          <w:sz w:val="28"/>
          <w:szCs w:val="28"/>
        </w:rPr>
      </w:pPr>
      <w:r w:rsidRPr="00913DBD">
        <w:rPr>
          <w:rFonts w:ascii="Times New Roman" w:hAnsi="Times New Roman" w:cs="Times New Roman"/>
          <w:sz w:val="28"/>
          <w:szCs w:val="28"/>
        </w:rPr>
        <w:t xml:space="preserve">Наличие в жизни ребенка дополнительного образования – одно из важнейших условий его воспитания и развития. Именно поэтому дополнительное образования является социально востребованной сферой, и должно удовлетворять запросам родителей и детей. В 2013-2014 учебном году  дополнительным  образованием  было охвачено 1014 детей    школьного возраста. Из них на базе учреждений дополнительного образования занималось 330 человек, на базе общеобразовательных учреждений 684 человека. Деятельность учреждений образования осуществлялась по 7 направлениям, функционировали 32 объединения.  Во всех образовательных учреждениях  района организована работа по дополнительному образованию детей в различных формах: кружках, секциях, клубах, студиях и др. Основными направлениями являются: техническое, эколого-биологическое, туристско-краеведческое, спортивное, художественное. Для организации внеурочной досуговой деятельности в  общеобразовательных учреждениях созданы и работают кружки и секции.  </w:t>
      </w:r>
      <w:proofErr w:type="gramStart"/>
      <w:r w:rsidRPr="00913DBD">
        <w:rPr>
          <w:rFonts w:ascii="Times New Roman" w:hAnsi="Times New Roman" w:cs="Times New Roman"/>
          <w:sz w:val="28"/>
          <w:szCs w:val="28"/>
        </w:rPr>
        <w:t>В районе кружками, секциями различной направленности охвачены 2710 школьников, в том числе:</w:t>
      </w:r>
      <w:proofErr w:type="gramEnd"/>
    </w:p>
    <w:p w:rsidR="00913DBD" w:rsidRPr="00913DBD" w:rsidRDefault="00913DBD" w:rsidP="00913DBD">
      <w:pPr>
        <w:pStyle w:val="aa"/>
        <w:numPr>
          <w:ilvl w:val="0"/>
          <w:numId w:val="1"/>
        </w:numPr>
        <w:jc w:val="both"/>
        <w:rPr>
          <w:rFonts w:ascii="Times New Roman" w:hAnsi="Times New Roman" w:cs="Times New Roman"/>
          <w:sz w:val="28"/>
          <w:szCs w:val="28"/>
        </w:rPr>
      </w:pPr>
      <w:proofErr w:type="gramStart"/>
      <w:r w:rsidRPr="00913DBD">
        <w:rPr>
          <w:rFonts w:ascii="Times New Roman" w:hAnsi="Times New Roman" w:cs="Times New Roman"/>
          <w:sz w:val="28"/>
          <w:szCs w:val="28"/>
        </w:rPr>
        <w:t xml:space="preserve">художественно-эстетической направленности-742;                         </w:t>
      </w:r>
      <w:proofErr w:type="gramEnd"/>
    </w:p>
    <w:p w:rsidR="00913DBD" w:rsidRPr="00913DBD" w:rsidRDefault="00913DBD" w:rsidP="00913DBD">
      <w:pPr>
        <w:pStyle w:val="aa"/>
        <w:numPr>
          <w:ilvl w:val="0"/>
          <w:numId w:val="1"/>
        </w:numPr>
        <w:jc w:val="both"/>
        <w:rPr>
          <w:rFonts w:ascii="Times New Roman" w:hAnsi="Times New Roman" w:cs="Times New Roman"/>
          <w:sz w:val="28"/>
          <w:szCs w:val="28"/>
        </w:rPr>
      </w:pPr>
      <w:proofErr w:type="gramStart"/>
      <w:r w:rsidRPr="00913DBD">
        <w:rPr>
          <w:rFonts w:ascii="Times New Roman" w:hAnsi="Times New Roman" w:cs="Times New Roman"/>
          <w:sz w:val="28"/>
          <w:szCs w:val="28"/>
        </w:rPr>
        <w:t>спортивной направленности-1025;</w:t>
      </w:r>
      <w:proofErr w:type="gramEnd"/>
    </w:p>
    <w:p w:rsidR="00913DBD" w:rsidRPr="00913DBD" w:rsidRDefault="00913DBD" w:rsidP="00913DBD">
      <w:pPr>
        <w:pStyle w:val="aa"/>
        <w:numPr>
          <w:ilvl w:val="0"/>
          <w:numId w:val="1"/>
        </w:numPr>
        <w:jc w:val="both"/>
        <w:rPr>
          <w:rFonts w:ascii="Times New Roman" w:hAnsi="Times New Roman" w:cs="Times New Roman"/>
          <w:sz w:val="28"/>
          <w:szCs w:val="28"/>
        </w:rPr>
      </w:pPr>
      <w:r w:rsidRPr="00913DBD">
        <w:rPr>
          <w:rFonts w:ascii="Times New Roman" w:hAnsi="Times New Roman" w:cs="Times New Roman"/>
          <w:sz w:val="28"/>
          <w:szCs w:val="28"/>
        </w:rPr>
        <w:t>лингвистической направленности -165;</w:t>
      </w:r>
    </w:p>
    <w:p w:rsidR="00913DBD" w:rsidRPr="00913DBD" w:rsidRDefault="00913DBD" w:rsidP="00913DBD">
      <w:pPr>
        <w:pStyle w:val="aa"/>
        <w:numPr>
          <w:ilvl w:val="0"/>
          <w:numId w:val="1"/>
        </w:numPr>
        <w:jc w:val="both"/>
        <w:rPr>
          <w:rFonts w:ascii="Times New Roman" w:hAnsi="Times New Roman" w:cs="Times New Roman"/>
          <w:sz w:val="28"/>
          <w:szCs w:val="28"/>
        </w:rPr>
      </w:pPr>
      <w:r w:rsidRPr="00913DBD">
        <w:rPr>
          <w:rFonts w:ascii="Times New Roman" w:hAnsi="Times New Roman" w:cs="Times New Roman"/>
          <w:sz w:val="28"/>
          <w:szCs w:val="28"/>
        </w:rPr>
        <w:t>научно-технической направленности -274;</w:t>
      </w:r>
    </w:p>
    <w:p w:rsidR="00913DBD" w:rsidRPr="00913DBD" w:rsidRDefault="00913DBD" w:rsidP="00913DBD">
      <w:pPr>
        <w:pStyle w:val="aa"/>
        <w:numPr>
          <w:ilvl w:val="0"/>
          <w:numId w:val="1"/>
        </w:numPr>
        <w:jc w:val="both"/>
        <w:rPr>
          <w:rFonts w:ascii="Times New Roman" w:hAnsi="Times New Roman" w:cs="Times New Roman"/>
          <w:sz w:val="28"/>
          <w:szCs w:val="28"/>
        </w:rPr>
      </w:pPr>
      <w:r w:rsidRPr="00913DBD">
        <w:rPr>
          <w:rFonts w:ascii="Times New Roman" w:hAnsi="Times New Roman" w:cs="Times New Roman"/>
          <w:sz w:val="28"/>
          <w:szCs w:val="28"/>
        </w:rPr>
        <w:t>туристско-краеведческой направленности -89;</w:t>
      </w:r>
    </w:p>
    <w:p w:rsidR="00913DBD" w:rsidRPr="00913DBD" w:rsidRDefault="00913DBD" w:rsidP="00913DBD">
      <w:pPr>
        <w:pStyle w:val="aa"/>
        <w:numPr>
          <w:ilvl w:val="0"/>
          <w:numId w:val="1"/>
        </w:numPr>
        <w:jc w:val="both"/>
        <w:rPr>
          <w:rFonts w:ascii="Times New Roman" w:hAnsi="Times New Roman" w:cs="Times New Roman"/>
          <w:sz w:val="28"/>
          <w:szCs w:val="28"/>
        </w:rPr>
      </w:pPr>
      <w:r w:rsidRPr="00913DBD">
        <w:rPr>
          <w:rFonts w:ascii="Times New Roman" w:hAnsi="Times New Roman" w:cs="Times New Roman"/>
          <w:sz w:val="28"/>
          <w:szCs w:val="28"/>
        </w:rPr>
        <w:t>проектно-исследовательской направленности - 267;</w:t>
      </w:r>
    </w:p>
    <w:p w:rsidR="00913DBD" w:rsidRPr="00913DBD" w:rsidRDefault="00913DBD" w:rsidP="00913DBD">
      <w:pPr>
        <w:pStyle w:val="aa"/>
        <w:numPr>
          <w:ilvl w:val="0"/>
          <w:numId w:val="1"/>
        </w:numPr>
        <w:jc w:val="both"/>
        <w:rPr>
          <w:rFonts w:ascii="Times New Roman" w:hAnsi="Times New Roman" w:cs="Times New Roman"/>
          <w:sz w:val="28"/>
          <w:szCs w:val="28"/>
        </w:rPr>
      </w:pPr>
      <w:r w:rsidRPr="00913DBD">
        <w:rPr>
          <w:rFonts w:ascii="Times New Roman" w:hAnsi="Times New Roman" w:cs="Times New Roman"/>
          <w:sz w:val="28"/>
          <w:szCs w:val="28"/>
        </w:rPr>
        <w:t>эколого-биологической направленности -148.</w:t>
      </w:r>
    </w:p>
    <w:p w:rsidR="00913DBD" w:rsidRPr="00820FA6" w:rsidRDefault="00913DBD" w:rsidP="00820FA6">
      <w:pPr>
        <w:spacing w:after="0"/>
        <w:ind w:left="360" w:firstLine="348"/>
        <w:jc w:val="both"/>
        <w:rPr>
          <w:rFonts w:ascii="Times New Roman" w:hAnsi="Times New Roman" w:cs="Times New Roman"/>
          <w:sz w:val="28"/>
          <w:szCs w:val="28"/>
        </w:rPr>
      </w:pPr>
      <w:r w:rsidRPr="00820FA6">
        <w:rPr>
          <w:rFonts w:ascii="Times New Roman" w:hAnsi="Times New Roman" w:cs="Times New Roman"/>
          <w:sz w:val="28"/>
          <w:szCs w:val="28"/>
        </w:rPr>
        <w:t xml:space="preserve">Учреждения образования взаимодействуют с социумом в вопросах воспитания, в </w:t>
      </w:r>
      <w:proofErr w:type="gramStart"/>
      <w:r w:rsidRPr="00820FA6">
        <w:rPr>
          <w:rFonts w:ascii="Times New Roman" w:hAnsi="Times New Roman" w:cs="Times New Roman"/>
          <w:sz w:val="28"/>
          <w:szCs w:val="28"/>
        </w:rPr>
        <w:t>связи</w:t>
      </w:r>
      <w:proofErr w:type="gramEnd"/>
      <w:r w:rsidRPr="00820FA6">
        <w:rPr>
          <w:rFonts w:ascii="Times New Roman" w:hAnsi="Times New Roman" w:cs="Times New Roman"/>
          <w:sz w:val="28"/>
          <w:szCs w:val="28"/>
        </w:rPr>
        <w:t xml:space="preserve"> с чем во всех учреждениях образования составлен социальный паспорт детей и ведется мониторинг  детей «группы риска», о нахождении их на различных видах учета. Количество детей, относящихся к «группе риска», составляет 28, из них состоит:</w:t>
      </w:r>
    </w:p>
    <w:p w:rsidR="00913DBD" w:rsidRPr="00913DBD" w:rsidRDefault="00913DBD" w:rsidP="00820FA6">
      <w:pPr>
        <w:pStyle w:val="aa"/>
        <w:numPr>
          <w:ilvl w:val="0"/>
          <w:numId w:val="16"/>
        </w:numPr>
        <w:spacing w:after="0"/>
        <w:jc w:val="both"/>
        <w:rPr>
          <w:rFonts w:ascii="Times New Roman" w:hAnsi="Times New Roman" w:cs="Times New Roman"/>
          <w:sz w:val="28"/>
          <w:szCs w:val="28"/>
        </w:rPr>
      </w:pPr>
      <w:r w:rsidRPr="00913DBD">
        <w:rPr>
          <w:rFonts w:ascii="Times New Roman" w:hAnsi="Times New Roman" w:cs="Times New Roman"/>
          <w:sz w:val="28"/>
          <w:szCs w:val="28"/>
        </w:rPr>
        <w:t xml:space="preserve">на </w:t>
      </w:r>
      <w:proofErr w:type="spellStart"/>
      <w:r w:rsidRPr="00913DBD">
        <w:rPr>
          <w:rFonts w:ascii="Times New Roman" w:hAnsi="Times New Roman" w:cs="Times New Roman"/>
          <w:sz w:val="28"/>
          <w:szCs w:val="28"/>
        </w:rPr>
        <w:t>внутришкольном</w:t>
      </w:r>
      <w:proofErr w:type="spellEnd"/>
      <w:r w:rsidRPr="00913DBD">
        <w:rPr>
          <w:rFonts w:ascii="Times New Roman" w:hAnsi="Times New Roman" w:cs="Times New Roman"/>
          <w:sz w:val="28"/>
          <w:szCs w:val="28"/>
        </w:rPr>
        <w:t xml:space="preserve"> учете - 9 </w:t>
      </w:r>
      <w:proofErr w:type="gramStart"/>
      <w:r w:rsidRPr="00913DBD">
        <w:rPr>
          <w:rFonts w:ascii="Times New Roman" w:hAnsi="Times New Roman" w:cs="Times New Roman"/>
          <w:sz w:val="28"/>
          <w:szCs w:val="28"/>
        </w:rPr>
        <w:t>обучающихся</w:t>
      </w:r>
      <w:proofErr w:type="gramEnd"/>
      <w:r w:rsidRPr="00913DBD">
        <w:rPr>
          <w:rFonts w:ascii="Times New Roman" w:hAnsi="Times New Roman" w:cs="Times New Roman"/>
          <w:sz w:val="28"/>
          <w:szCs w:val="28"/>
        </w:rPr>
        <w:t>;</w:t>
      </w:r>
    </w:p>
    <w:p w:rsidR="00913DBD" w:rsidRPr="00913DBD" w:rsidRDefault="00913DBD" w:rsidP="00820FA6">
      <w:pPr>
        <w:pStyle w:val="aa"/>
        <w:numPr>
          <w:ilvl w:val="0"/>
          <w:numId w:val="16"/>
        </w:numPr>
        <w:jc w:val="both"/>
        <w:rPr>
          <w:rFonts w:ascii="Times New Roman" w:hAnsi="Times New Roman" w:cs="Times New Roman"/>
          <w:sz w:val="28"/>
          <w:szCs w:val="28"/>
        </w:rPr>
      </w:pPr>
      <w:proofErr w:type="spellStart"/>
      <w:proofErr w:type="gramStart"/>
      <w:r w:rsidRPr="00913DBD">
        <w:rPr>
          <w:rFonts w:ascii="Times New Roman" w:hAnsi="Times New Roman" w:cs="Times New Roman"/>
          <w:sz w:val="28"/>
          <w:szCs w:val="28"/>
        </w:rPr>
        <w:t>КДН</w:t>
      </w:r>
      <w:proofErr w:type="spellEnd"/>
      <w:r w:rsidRPr="00913DBD">
        <w:rPr>
          <w:rFonts w:ascii="Times New Roman" w:hAnsi="Times New Roman" w:cs="Times New Roman"/>
          <w:sz w:val="28"/>
          <w:szCs w:val="28"/>
        </w:rPr>
        <w:t>-2 обучающихся;</w:t>
      </w:r>
      <w:proofErr w:type="gramEnd"/>
    </w:p>
    <w:p w:rsidR="00913DBD" w:rsidRPr="00913DBD" w:rsidRDefault="00913DBD" w:rsidP="00820FA6">
      <w:pPr>
        <w:pStyle w:val="aa"/>
        <w:numPr>
          <w:ilvl w:val="0"/>
          <w:numId w:val="16"/>
        </w:numPr>
        <w:jc w:val="both"/>
        <w:rPr>
          <w:rFonts w:ascii="Times New Roman" w:hAnsi="Times New Roman" w:cs="Times New Roman"/>
          <w:sz w:val="28"/>
          <w:szCs w:val="28"/>
        </w:rPr>
      </w:pPr>
      <w:proofErr w:type="spellStart"/>
      <w:proofErr w:type="gramStart"/>
      <w:r w:rsidRPr="00913DBD">
        <w:rPr>
          <w:rFonts w:ascii="Times New Roman" w:hAnsi="Times New Roman" w:cs="Times New Roman"/>
          <w:sz w:val="28"/>
          <w:szCs w:val="28"/>
        </w:rPr>
        <w:t>ПДН</w:t>
      </w:r>
      <w:proofErr w:type="spellEnd"/>
      <w:r w:rsidRPr="00913DBD">
        <w:rPr>
          <w:rFonts w:ascii="Times New Roman" w:hAnsi="Times New Roman" w:cs="Times New Roman"/>
          <w:sz w:val="28"/>
          <w:szCs w:val="28"/>
        </w:rPr>
        <w:t>-3 обучающихся;</w:t>
      </w:r>
      <w:proofErr w:type="gramEnd"/>
    </w:p>
    <w:p w:rsidR="00913DBD" w:rsidRPr="00820FA6" w:rsidRDefault="00913DBD" w:rsidP="00820FA6">
      <w:pPr>
        <w:jc w:val="both"/>
        <w:rPr>
          <w:rFonts w:ascii="Times New Roman" w:hAnsi="Times New Roman" w:cs="Times New Roman"/>
          <w:sz w:val="28"/>
          <w:szCs w:val="28"/>
        </w:rPr>
      </w:pPr>
      <w:r w:rsidRPr="00820FA6">
        <w:rPr>
          <w:rFonts w:ascii="Times New Roman" w:hAnsi="Times New Roman" w:cs="Times New Roman"/>
          <w:sz w:val="28"/>
          <w:szCs w:val="28"/>
        </w:rPr>
        <w:t>Количество семей, относящихся к  группе «риска» составляет 13</w:t>
      </w:r>
      <w:r w:rsidR="00820FA6">
        <w:rPr>
          <w:rFonts w:ascii="Times New Roman" w:hAnsi="Times New Roman" w:cs="Times New Roman"/>
          <w:sz w:val="28"/>
          <w:szCs w:val="28"/>
        </w:rPr>
        <w:t xml:space="preserve"> семей</w:t>
      </w:r>
      <w:r w:rsidRPr="00820FA6">
        <w:rPr>
          <w:rFonts w:ascii="Times New Roman" w:hAnsi="Times New Roman" w:cs="Times New Roman"/>
          <w:sz w:val="28"/>
          <w:szCs w:val="28"/>
        </w:rPr>
        <w:t xml:space="preserve">. </w:t>
      </w:r>
    </w:p>
    <w:p w:rsidR="00086B06" w:rsidRDefault="00086B06" w:rsidP="00086B06">
      <w:pPr>
        <w:pStyle w:val="aa"/>
        <w:jc w:val="both"/>
        <w:rPr>
          <w:rFonts w:ascii="Times New Roman" w:hAnsi="Times New Roman" w:cs="Times New Roman"/>
          <w:sz w:val="28"/>
          <w:szCs w:val="28"/>
        </w:rPr>
      </w:pPr>
    </w:p>
    <w:p w:rsidR="00820FA6" w:rsidRDefault="00820FA6" w:rsidP="00086B06">
      <w:pPr>
        <w:pStyle w:val="aa"/>
        <w:jc w:val="both"/>
        <w:rPr>
          <w:rFonts w:ascii="Times New Roman" w:hAnsi="Times New Roman" w:cs="Times New Roman"/>
          <w:sz w:val="28"/>
          <w:szCs w:val="28"/>
        </w:rPr>
      </w:pPr>
    </w:p>
    <w:p w:rsidR="00913DBD" w:rsidRDefault="00913DBD" w:rsidP="00913DBD">
      <w:pPr>
        <w:pStyle w:val="aa"/>
        <w:numPr>
          <w:ilvl w:val="0"/>
          <w:numId w:val="8"/>
        </w:num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w:t>
      </w:r>
      <w:r w:rsidRPr="00913DBD">
        <w:rPr>
          <w:rFonts w:ascii="Times New Roman" w:eastAsia="Times New Roman" w:hAnsi="Times New Roman" w:cs="Times New Roman"/>
          <w:b/>
          <w:bCs/>
          <w:sz w:val="28"/>
          <w:szCs w:val="28"/>
          <w:lang w:eastAsia="ru-RU"/>
        </w:rPr>
        <w:t>оддержк</w:t>
      </w:r>
      <w:r>
        <w:rPr>
          <w:rFonts w:ascii="Times New Roman" w:eastAsia="Times New Roman" w:hAnsi="Times New Roman" w:cs="Times New Roman"/>
          <w:b/>
          <w:bCs/>
          <w:sz w:val="28"/>
          <w:szCs w:val="28"/>
          <w:lang w:eastAsia="ru-RU"/>
        </w:rPr>
        <w:t>а</w:t>
      </w:r>
      <w:r w:rsidRPr="00913DBD">
        <w:rPr>
          <w:rFonts w:ascii="Times New Roman" w:eastAsia="Times New Roman" w:hAnsi="Times New Roman" w:cs="Times New Roman"/>
          <w:b/>
          <w:bCs/>
          <w:sz w:val="28"/>
          <w:szCs w:val="28"/>
          <w:lang w:eastAsia="ru-RU"/>
        </w:rPr>
        <w:t xml:space="preserve">  талантливых и одарённых детей</w:t>
      </w:r>
    </w:p>
    <w:p w:rsidR="00913DBD" w:rsidRPr="00913DBD" w:rsidRDefault="00913DBD" w:rsidP="00913DBD">
      <w:pPr>
        <w:pStyle w:val="aa"/>
        <w:spacing w:after="0" w:line="240" w:lineRule="auto"/>
        <w:ind w:left="1440"/>
        <w:jc w:val="both"/>
        <w:rPr>
          <w:rFonts w:ascii="Times New Roman" w:eastAsia="Times New Roman" w:hAnsi="Times New Roman" w:cs="Times New Roman"/>
          <w:b/>
          <w:bCs/>
          <w:sz w:val="28"/>
          <w:szCs w:val="28"/>
          <w:lang w:eastAsia="ru-RU"/>
        </w:rPr>
      </w:pPr>
    </w:p>
    <w:p w:rsidR="00913DBD" w:rsidRPr="005672FF" w:rsidRDefault="00913DBD" w:rsidP="00820FA6">
      <w:pPr>
        <w:spacing w:after="0"/>
        <w:ind w:firstLine="708"/>
        <w:jc w:val="both"/>
        <w:rPr>
          <w:rFonts w:ascii="Times New Roman" w:hAnsi="Times New Roman" w:cs="Times New Roman"/>
          <w:sz w:val="28"/>
          <w:szCs w:val="28"/>
          <w:lang w:eastAsia="ru-RU"/>
        </w:rPr>
      </w:pPr>
      <w:r w:rsidRPr="005672FF">
        <w:rPr>
          <w:rFonts w:ascii="Times New Roman" w:hAnsi="Times New Roman" w:cs="Times New Roman"/>
          <w:sz w:val="28"/>
          <w:szCs w:val="28"/>
          <w:lang w:eastAsia="ru-RU"/>
        </w:rPr>
        <w:t>В районе сложилась система работы с одаренными детьми через предметные олимпиады, научно-практические конференции учащихся, конкурсы, муниципальные интеллектуальные игры и соревнования.</w:t>
      </w:r>
    </w:p>
    <w:p w:rsidR="00913DBD" w:rsidRPr="005672FF" w:rsidRDefault="00913DBD" w:rsidP="00820FA6">
      <w:pPr>
        <w:spacing w:after="0"/>
        <w:ind w:firstLine="708"/>
        <w:jc w:val="both"/>
        <w:rPr>
          <w:rFonts w:ascii="Times New Roman" w:hAnsi="Times New Roman" w:cs="Times New Roman"/>
          <w:sz w:val="28"/>
          <w:szCs w:val="28"/>
          <w:lang w:eastAsia="ru-RU"/>
        </w:rPr>
      </w:pPr>
      <w:r w:rsidRPr="005672FF">
        <w:rPr>
          <w:rFonts w:ascii="Times New Roman" w:hAnsi="Times New Roman" w:cs="Times New Roman"/>
          <w:sz w:val="28"/>
          <w:szCs w:val="28"/>
          <w:lang w:eastAsia="ru-RU"/>
        </w:rPr>
        <w:t>Традиционно</w:t>
      </w:r>
      <w:r>
        <w:rPr>
          <w:rFonts w:ascii="Times New Roman" w:hAnsi="Times New Roman" w:cs="Times New Roman"/>
          <w:sz w:val="28"/>
          <w:szCs w:val="28"/>
          <w:lang w:eastAsia="ru-RU"/>
        </w:rPr>
        <w:t>,</w:t>
      </w:r>
      <w:r w:rsidRPr="005672F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w:t>
      </w:r>
      <w:r w:rsidRPr="005672FF">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5672FF">
        <w:rPr>
          <w:rFonts w:ascii="Times New Roman" w:hAnsi="Times New Roman" w:cs="Times New Roman"/>
          <w:sz w:val="28"/>
          <w:szCs w:val="28"/>
          <w:lang w:eastAsia="ru-RU"/>
        </w:rPr>
        <w:t xml:space="preserve">щиеся образовательных учреждений  Чегемского муниципального района активно принимают участие в </w:t>
      </w:r>
      <w:proofErr w:type="gramStart"/>
      <w:r w:rsidRPr="005672FF">
        <w:rPr>
          <w:rFonts w:ascii="Times New Roman" w:hAnsi="Times New Roman" w:cs="Times New Roman"/>
          <w:sz w:val="28"/>
          <w:szCs w:val="28"/>
          <w:lang w:eastAsia="ru-RU"/>
        </w:rPr>
        <w:t>различных интеллектуальных</w:t>
      </w:r>
      <w:proofErr w:type="gramEnd"/>
      <w:r w:rsidRPr="005672FF">
        <w:rPr>
          <w:rFonts w:ascii="Times New Roman" w:hAnsi="Times New Roman" w:cs="Times New Roman"/>
          <w:sz w:val="28"/>
          <w:szCs w:val="28"/>
          <w:lang w:eastAsia="ru-RU"/>
        </w:rPr>
        <w:t xml:space="preserve"> конкурсах, в том числе и во всероссийской олимпиаде школьников. Всероссийская  предметная олимпиада школьников (далее - олимпиада) в 2013-2014 учебном году проводилась по 21 предмету.  </w:t>
      </w:r>
    </w:p>
    <w:p w:rsidR="00913DBD" w:rsidRPr="005672FF" w:rsidRDefault="00913DBD" w:rsidP="00820FA6">
      <w:pPr>
        <w:spacing w:after="0"/>
        <w:ind w:firstLine="708"/>
        <w:jc w:val="both"/>
        <w:rPr>
          <w:rStyle w:val="ad"/>
          <w:rFonts w:ascii="Times New Roman" w:hAnsi="Times New Roman" w:cs="Times New Roman"/>
          <w:b w:val="0"/>
          <w:sz w:val="28"/>
          <w:szCs w:val="28"/>
        </w:rPr>
      </w:pPr>
      <w:r w:rsidRPr="005672FF">
        <w:rPr>
          <w:rStyle w:val="ad"/>
          <w:rFonts w:ascii="Times New Roman" w:hAnsi="Times New Roman" w:cs="Times New Roman"/>
          <w:b w:val="0"/>
          <w:sz w:val="28"/>
          <w:szCs w:val="28"/>
        </w:rPr>
        <w:t xml:space="preserve">Школьный и муниципальный этапы Всероссийской олимпиады школьников в 2013/2014  учебном году проведены в соответствии с приказом №1125 от 28.10.2013 г. МОН КБР с полным соблюдением сроков в соответствии с перечнем предметов (за исключением французского языка, астрономии, экологии, так как данные предметы не изучаются в ОУ Чегемского района). Работа оргкомитета и жюри регламентировалась приказом Управления образования </w:t>
      </w:r>
      <w:r>
        <w:rPr>
          <w:rStyle w:val="ad"/>
          <w:rFonts w:ascii="Times New Roman" w:hAnsi="Times New Roman" w:cs="Times New Roman"/>
          <w:b w:val="0"/>
          <w:sz w:val="28"/>
          <w:szCs w:val="28"/>
        </w:rPr>
        <w:t>№201 от 06.11.2013 г.</w:t>
      </w:r>
      <w:r w:rsidRPr="005672FF">
        <w:rPr>
          <w:rStyle w:val="ad"/>
          <w:rFonts w:ascii="Times New Roman" w:hAnsi="Times New Roman" w:cs="Times New Roman"/>
          <w:b w:val="0"/>
          <w:sz w:val="28"/>
          <w:szCs w:val="28"/>
        </w:rPr>
        <w:t xml:space="preserve"> </w:t>
      </w:r>
    </w:p>
    <w:p w:rsidR="00913DBD" w:rsidRPr="005672FF" w:rsidRDefault="00913DBD" w:rsidP="00820FA6">
      <w:pPr>
        <w:spacing w:after="0"/>
        <w:jc w:val="both"/>
        <w:rPr>
          <w:rStyle w:val="ad"/>
          <w:rFonts w:ascii="Times New Roman" w:hAnsi="Times New Roman" w:cs="Times New Roman"/>
          <w:b w:val="0"/>
          <w:sz w:val="28"/>
          <w:szCs w:val="28"/>
        </w:rPr>
      </w:pPr>
      <w:r w:rsidRPr="005672FF">
        <w:rPr>
          <w:rStyle w:val="ad"/>
          <w:rFonts w:ascii="Times New Roman" w:hAnsi="Times New Roman" w:cs="Times New Roman"/>
          <w:b w:val="0"/>
          <w:sz w:val="28"/>
          <w:szCs w:val="28"/>
        </w:rPr>
        <w:t xml:space="preserve">             В муниципальном этапе  Всероссийской олимпиады школьников приняли участие учащиеся 7-11 классов восемнадцати общеобразовательных школ и уч</w:t>
      </w:r>
      <w:r>
        <w:rPr>
          <w:rStyle w:val="ad"/>
          <w:rFonts w:ascii="Times New Roman" w:hAnsi="Times New Roman" w:cs="Times New Roman"/>
          <w:b w:val="0"/>
          <w:sz w:val="28"/>
          <w:szCs w:val="28"/>
        </w:rPr>
        <w:t xml:space="preserve">ащиеся </w:t>
      </w:r>
      <w:proofErr w:type="spellStart"/>
      <w:r>
        <w:rPr>
          <w:rStyle w:val="ad"/>
          <w:rFonts w:ascii="Times New Roman" w:hAnsi="Times New Roman" w:cs="Times New Roman"/>
          <w:b w:val="0"/>
          <w:sz w:val="28"/>
          <w:szCs w:val="28"/>
        </w:rPr>
        <w:t>ГКОУ</w:t>
      </w:r>
      <w:proofErr w:type="spellEnd"/>
      <w:r>
        <w:rPr>
          <w:rStyle w:val="ad"/>
          <w:rFonts w:ascii="Times New Roman" w:hAnsi="Times New Roman" w:cs="Times New Roman"/>
          <w:b w:val="0"/>
          <w:sz w:val="28"/>
          <w:szCs w:val="28"/>
        </w:rPr>
        <w:t xml:space="preserve"> «ШИ №5 </w:t>
      </w:r>
      <w:proofErr w:type="spellStart"/>
      <w:r>
        <w:rPr>
          <w:rStyle w:val="ad"/>
          <w:rFonts w:ascii="Times New Roman" w:hAnsi="Times New Roman" w:cs="Times New Roman"/>
          <w:b w:val="0"/>
          <w:sz w:val="28"/>
          <w:szCs w:val="28"/>
        </w:rPr>
        <w:t>с.п</w:t>
      </w:r>
      <w:proofErr w:type="gramStart"/>
      <w:r>
        <w:rPr>
          <w:rStyle w:val="ad"/>
          <w:rFonts w:ascii="Times New Roman" w:hAnsi="Times New Roman" w:cs="Times New Roman"/>
          <w:b w:val="0"/>
          <w:sz w:val="28"/>
          <w:szCs w:val="28"/>
        </w:rPr>
        <w:t>.Н</w:t>
      </w:r>
      <w:proofErr w:type="gramEnd"/>
      <w:r>
        <w:rPr>
          <w:rStyle w:val="ad"/>
          <w:rFonts w:ascii="Times New Roman" w:hAnsi="Times New Roman" w:cs="Times New Roman"/>
          <w:b w:val="0"/>
          <w:sz w:val="28"/>
          <w:szCs w:val="28"/>
        </w:rPr>
        <w:t>артан</w:t>
      </w:r>
      <w:proofErr w:type="spellEnd"/>
      <w:r>
        <w:rPr>
          <w:rStyle w:val="ad"/>
          <w:rFonts w:ascii="Times New Roman" w:hAnsi="Times New Roman" w:cs="Times New Roman"/>
          <w:b w:val="0"/>
          <w:sz w:val="28"/>
          <w:szCs w:val="28"/>
        </w:rPr>
        <w:t>».</w:t>
      </w:r>
      <w:r w:rsidRPr="005672FF">
        <w:t xml:space="preserve"> </w:t>
      </w:r>
      <w:r w:rsidRPr="005672FF">
        <w:rPr>
          <w:rStyle w:val="ad"/>
          <w:rFonts w:ascii="Times New Roman" w:hAnsi="Times New Roman" w:cs="Times New Roman"/>
          <w:b w:val="0"/>
          <w:sz w:val="28"/>
          <w:szCs w:val="28"/>
        </w:rPr>
        <w:t xml:space="preserve">Особенно успешным было участие в муниципальном этапе олимпиад </w:t>
      </w:r>
      <w:proofErr w:type="spellStart"/>
      <w:r>
        <w:rPr>
          <w:rStyle w:val="ad"/>
          <w:rFonts w:ascii="Times New Roman" w:hAnsi="Times New Roman" w:cs="Times New Roman"/>
          <w:b w:val="0"/>
          <w:sz w:val="28"/>
          <w:szCs w:val="28"/>
        </w:rPr>
        <w:t>МКОУ</w:t>
      </w:r>
      <w:proofErr w:type="spellEnd"/>
      <w:r>
        <w:rPr>
          <w:rStyle w:val="ad"/>
          <w:rFonts w:ascii="Times New Roman" w:hAnsi="Times New Roman" w:cs="Times New Roman"/>
          <w:b w:val="0"/>
          <w:sz w:val="28"/>
          <w:szCs w:val="28"/>
        </w:rPr>
        <w:t xml:space="preserve"> </w:t>
      </w:r>
      <w:proofErr w:type="spellStart"/>
      <w:r>
        <w:rPr>
          <w:rStyle w:val="ad"/>
          <w:rFonts w:ascii="Times New Roman" w:hAnsi="Times New Roman" w:cs="Times New Roman"/>
          <w:b w:val="0"/>
          <w:sz w:val="28"/>
          <w:szCs w:val="28"/>
        </w:rPr>
        <w:t>СОШ</w:t>
      </w:r>
      <w:proofErr w:type="spellEnd"/>
      <w:r>
        <w:rPr>
          <w:rStyle w:val="ad"/>
          <w:rFonts w:ascii="Times New Roman" w:hAnsi="Times New Roman" w:cs="Times New Roman"/>
          <w:b w:val="0"/>
          <w:sz w:val="28"/>
          <w:szCs w:val="28"/>
        </w:rPr>
        <w:t xml:space="preserve"> №1 </w:t>
      </w:r>
      <w:proofErr w:type="spellStart"/>
      <w:r>
        <w:rPr>
          <w:rStyle w:val="ad"/>
          <w:rFonts w:ascii="Times New Roman" w:hAnsi="Times New Roman" w:cs="Times New Roman"/>
          <w:b w:val="0"/>
          <w:sz w:val="28"/>
          <w:szCs w:val="28"/>
        </w:rPr>
        <w:t>г.п</w:t>
      </w:r>
      <w:proofErr w:type="spellEnd"/>
      <w:r>
        <w:rPr>
          <w:rStyle w:val="ad"/>
          <w:rFonts w:ascii="Times New Roman" w:hAnsi="Times New Roman" w:cs="Times New Roman"/>
          <w:b w:val="0"/>
          <w:sz w:val="28"/>
          <w:szCs w:val="28"/>
        </w:rPr>
        <w:t xml:space="preserve">. Чегем, </w:t>
      </w:r>
      <w:proofErr w:type="spellStart"/>
      <w:r w:rsidRPr="005672FF">
        <w:rPr>
          <w:rStyle w:val="ad"/>
          <w:rFonts w:ascii="Times New Roman" w:hAnsi="Times New Roman" w:cs="Times New Roman"/>
          <w:b w:val="0"/>
          <w:sz w:val="28"/>
          <w:szCs w:val="28"/>
        </w:rPr>
        <w:t>МКОУ</w:t>
      </w:r>
      <w:proofErr w:type="spellEnd"/>
      <w:r w:rsidRPr="005672FF">
        <w:rPr>
          <w:rStyle w:val="ad"/>
          <w:rFonts w:ascii="Times New Roman" w:hAnsi="Times New Roman" w:cs="Times New Roman"/>
          <w:b w:val="0"/>
          <w:sz w:val="28"/>
          <w:szCs w:val="28"/>
        </w:rPr>
        <w:t xml:space="preserve"> </w:t>
      </w:r>
      <w:proofErr w:type="spellStart"/>
      <w:r w:rsidRPr="005672FF">
        <w:rPr>
          <w:rStyle w:val="ad"/>
          <w:rFonts w:ascii="Times New Roman" w:hAnsi="Times New Roman" w:cs="Times New Roman"/>
          <w:b w:val="0"/>
          <w:sz w:val="28"/>
          <w:szCs w:val="28"/>
        </w:rPr>
        <w:t>СОШ</w:t>
      </w:r>
      <w:proofErr w:type="spellEnd"/>
      <w:r w:rsidRPr="005672FF">
        <w:rPr>
          <w:rStyle w:val="ad"/>
          <w:rFonts w:ascii="Times New Roman" w:hAnsi="Times New Roman" w:cs="Times New Roman"/>
          <w:b w:val="0"/>
          <w:sz w:val="28"/>
          <w:szCs w:val="28"/>
        </w:rPr>
        <w:t xml:space="preserve"> №1 </w:t>
      </w:r>
      <w:proofErr w:type="spellStart"/>
      <w:r w:rsidRPr="005672FF">
        <w:rPr>
          <w:rStyle w:val="ad"/>
          <w:rFonts w:ascii="Times New Roman" w:hAnsi="Times New Roman" w:cs="Times New Roman"/>
          <w:b w:val="0"/>
          <w:sz w:val="28"/>
          <w:szCs w:val="28"/>
        </w:rPr>
        <w:t>с.п</w:t>
      </w:r>
      <w:proofErr w:type="spellEnd"/>
      <w:r w:rsidRPr="005672FF">
        <w:rPr>
          <w:rStyle w:val="ad"/>
          <w:rFonts w:ascii="Times New Roman" w:hAnsi="Times New Roman" w:cs="Times New Roman"/>
          <w:b w:val="0"/>
          <w:sz w:val="28"/>
          <w:szCs w:val="28"/>
        </w:rPr>
        <w:t xml:space="preserve">. </w:t>
      </w:r>
      <w:proofErr w:type="spellStart"/>
      <w:r w:rsidRPr="005672FF">
        <w:rPr>
          <w:rStyle w:val="ad"/>
          <w:rFonts w:ascii="Times New Roman" w:hAnsi="Times New Roman" w:cs="Times New Roman"/>
          <w:b w:val="0"/>
          <w:sz w:val="28"/>
          <w:szCs w:val="28"/>
        </w:rPr>
        <w:t>Нартан</w:t>
      </w:r>
      <w:proofErr w:type="spellEnd"/>
      <w:r>
        <w:rPr>
          <w:rStyle w:val="ad"/>
          <w:rFonts w:ascii="Times New Roman" w:hAnsi="Times New Roman" w:cs="Times New Roman"/>
          <w:b w:val="0"/>
          <w:sz w:val="28"/>
          <w:szCs w:val="28"/>
        </w:rPr>
        <w:t xml:space="preserve">, </w:t>
      </w:r>
      <w:proofErr w:type="spellStart"/>
      <w:r>
        <w:rPr>
          <w:rStyle w:val="ad"/>
          <w:rFonts w:ascii="Times New Roman" w:hAnsi="Times New Roman" w:cs="Times New Roman"/>
          <w:b w:val="0"/>
          <w:sz w:val="28"/>
          <w:szCs w:val="28"/>
        </w:rPr>
        <w:t>МКОУ</w:t>
      </w:r>
      <w:proofErr w:type="spellEnd"/>
      <w:r>
        <w:rPr>
          <w:rStyle w:val="ad"/>
          <w:rFonts w:ascii="Times New Roman" w:hAnsi="Times New Roman" w:cs="Times New Roman"/>
          <w:b w:val="0"/>
          <w:sz w:val="28"/>
          <w:szCs w:val="28"/>
        </w:rPr>
        <w:t xml:space="preserve"> </w:t>
      </w:r>
      <w:proofErr w:type="spellStart"/>
      <w:r>
        <w:rPr>
          <w:rStyle w:val="ad"/>
          <w:rFonts w:ascii="Times New Roman" w:hAnsi="Times New Roman" w:cs="Times New Roman"/>
          <w:b w:val="0"/>
          <w:sz w:val="28"/>
          <w:szCs w:val="28"/>
        </w:rPr>
        <w:t>СОШ</w:t>
      </w:r>
      <w:proofErr w:type="spellEnd"/>
      <w:r>
        <w:rPr>
          <w:rStyle w:val="ad"/>
          <w:rFonts w:ascii="Times New Roman" w:hAnsi="Times New Roman" w:cs="Times New Roman"/>
          <w:b w:val="0"/>
          <w:sz w:val="28"/>
          <w:szCs w:val="28"/>
        </w:rPr>
        <w:t xml:space="preserve"> №2 </w:t>
      </w:r>
      <w:proofErr w:type="spellStart"/>
      <w:r>
        <w:rPr>
          <w:rStyle w:val="ad"/>
          <w:rFonts w:ascii="Times New Roman" w:hAnsi="Times New Roman" w:cs="Times New Roman"/>
          <w:b w:val="0"/>
          <w:sz w:val="28"/>
          <w:szCs w:val="28"/>
        </w:rPr>
        <w:t>с.п</w:t>
      </w:r>
      <w:proofErr w:type="spellEnd"/>
      <w:r>
        <w:rPr>
          <w:rStyle w:val="ad"/>
          <w:rFonts w:ascii="Times New Roman" w:hAnsi="Times New Roman" w:cs="Times New Roman"/>
          <w:b w:val="0"/>
          <w:sz w:val="28"/>
          <w:szCs w:val="28"/>
        </w:rPr>
        <w:t xml:space="preserve">. Чегем Второй, </w:t>
      </w:r>
      <w:proofErr w:type="spellStart"/>
      <w:r w:rsidRPr="005672FF">
        <w:rPr>
          <w:rStyle w:val="ad"/>
          <w:rFonts w:ascii="Times New Roman" w:hAnsi="Times New Roman" w:cs="Times New Roman"/>
          <w:b w:val="0"/>
          <w:sz w:val="28"/>
          <w:szCs w:val="28"/>
        </w:rPr>
        <w:t>МКОУ</w:t>
      </w:r>
      <w:proofErr w:type="spellEnd"/>
      <w:r w:rsidRPr="005672FF">
        <w:rPr>
          <w:rStyle w:val="ad"/>
          <w:rFonts w:ascii="Times New Roman" w:hAnsi="Times New Roman" w:cs="Times New Roman"/>
          <w:b w:val="0"/>
          <w:sz w:val="28"/>
          <w:szCs w:val="28"/>
        </w:rPr>
        <w:t xml:space="preserve"> </w:t>
      </w:r>
      <w:proofErr w:type="spellStart"/>
      <w:r w:rsidRPr="005672FF">
        <w:rPr>
          <w:rStyle w:val="ad"/>
          <w:rFonts w:ascii="Times New Roman" w:hAnsi="Times New Roman" w:cs="Times New Roman"/>
          <w:b w:val="0"/>
          <w:sz w:val="28"/>
          <w:szCs w:val="28"/>
        </w:rPr>
        <w:t>СОШ</w:t>
      </w:r>
      <w:proofErr w:type="spellEnd"/>
      <w:r w:rsidRPr="005672FF">
        <w:rPr>
          <w:rStyle w:val="ad"/>
          <w:rFonts w:ascii="Times New Roman" w:hAnsi="Times New Roman" w:cs="Times New Roman"/>
          <w:b w:val="0"/>
          <w:sz w:val="28"/>
          <w:szCs w:val="28"/>
        </w:rPr>
        <w:t xml:space="preserve"> </w:t>
      </w:r>
      <w:proofErr w:type="spellStart"/>
      <w:r w:rsidRPr="005672FF">
        <w:rPr>
          <w:rStyle w:val="ad"/>
          <w:rFonts w:ascii="Times New Roman" w:hAnsi="Times New Roman" w:cs="Times New Roman"/>
          <w:b w:val="0"/>
          <w:sz w:val="28"/>
          <w:szCs w:val="28"/>
        </w:rPr>
        <w:t>с.п</w:t>
      </w:r>
      <w:proofErr w:type="spellEnd"/>
      <w:r w:rsidRPr="005672FF">
        <w:rPr>
          <w:rStyle w:val="ad"/>
          <w:rFonts w:ascii="Times New Roman" w:hAnsi="Times New Roman" w:cs="Times New Roman"/>
          <w:b w:val="0"/>
          <w:sz w:val="28"/>
          <w:szCs w:val="28"/>
        </w:rPr>
        <w:t xml:space="preserve">. </w:t>
      </w:r>
      <w:proofErr w:type="spellStart"/>
      <w:r w:rsidRPr="005672FF">
        <w:rPr>
          <w:rStyle w:val="ad"/>
          <w:rFonts w:ascii="Times New Roman" w:hAnsi="Times New Roman" w:cs="Times New Roman"/>
          <w:b w:val="0"/>
          <w:sz w:val="28"/>
          <w:szCs w:val="28"/>
        </w:rPr>
        <w:t>Яникой</w:t>
      </w:r>
      <w:proofErr w:type="spellEnd"/>
      <w:r>
        <w:rPr>
          <w:rStyle w:val="ad"/>
          <w:rFonts w:ascii="Times New Roman" w:hAnsi="Times New Roman" w:cs="Times New Roman"/>
          <w:b w:val="0"/>
          <w:sz w:val="28"/>
          <w:szCs w:val="28"/>
        </w:rPr>
        <w:t xml:space="preserve">. </w:t>
      </w:r>
      <w:r w:rsidRPr="005672FF">
        <w:rPr>
          <w:rStyle w:val="ad"/>
          <w:rFonts w:ascii="Times New Roman" w:hAnsi="Times New Roman" w:cs="Times New Roman"/>
          <w:b w:val="0"/>
          <w:sz w:val="28"/>
          <w:szCs w:val="28"/>
        </w:rPr>
        <w:t>Основная работа с одаренными школьниками и их подготовка к участию в муниципальном этапе всероссийской олимпиады школьников проводилась непосредственно в образовательных учреждениях, где обучаются участники. По физической культуре подготовка пров</w:t>
      </w:r>
      <w:r w:rsidR="00820FA6">
        <w:rPr>
          <w:rStyle w:val="ad"/>
          <w:rFonts w:ascii="Times New Roman" w:hAnsi="Times New Roman" w:cs="Times New Roman"/>
          <w:b w:val="0"/>
          <w:sz w:val="28"/>
          <w:szCs w:val="28"/>
        </w:rPr>
        <w:t xml:space="preserve">одилась в </w:t>
      </w:r>
      <w:proofErr w:type="spellStart"/>
      <w:r w:rsidR="00820FA6">
        <w:rPr>
          <w:rStyle w:val="ad"/>
          <w:rFonts w:ascii="Times New Roman" w:hAnsi="Times New Roman" w:cs="Times New Roman"/>
          <w:b w:val="0"/>
          <w:sz w:val="28"/>
          <w:szCs w:val="28"/>
        </w:rPr>
        <w:t>МКОУ</w:t>
      </w:r>
      <w:proofErr w:type="spellEnd"/>
      <w:r w:rsidR="00820FA6">
        <w:rPr>
          <w:rStyle w:val="ad"/>
          <w:rFonts w:ascii="Times New Roman" w:hAnsi="Times New Roman" w:cs="Times New Roman"/>
          <w:b w:val="0"/>
          <w:sz w:val="28"/>
          <w:szCs w:val="28"/>
        </w:rPr>
        <w:t xml:space="preserve"> </w:t>
      </w:r>
      <w:proofErr w:type="spellStart"/>
      <w:r w:rsidR="00820FA6">
        <w:rPr>
          <w:rStyle w:val="ad"/>
          <w:rFonts w:ascii="Times New Roman" w:hAnsi="Times New Roman" w:cs="Times New Roman"/>
          <w:b w:val="0"/>
          <w:sz w:val="28"/>
          <w:szCs w:val="28"/>
        </w:rPr>
        <w:t>ДОД</w:t>
      </w:r>
      <w:proofErr w:type="spellEnd"/>
      <w:r w:rsidR="00820FA6">
        <w:rPr>
          <w:rStyle w:val="ad"/>
          <w:rFonts w:ascii="Times New Roman" w:hAnsi="Times New Roman" w:cs="Times New Roman"/>
          <w:b w:val="0"/>
          <w:sz w:val="28"/>
          <w:szCs w:val="28"/>
        </w:rPr>
        <w:t xml:space="preserve"> </w:t>
      </w:r>
      <w:proofErr w:type="spellStart"/>
      <w:r w:rsidR="00820FA6">
        <w:rPr>
          <w:rStyle w:val="ad"/>
          <w:rFonts w:ascii="Times New Roman" w:hAnsi="Times New Roman" w:cs="Times New Roman"/>
          <w:b w:val="0"/>
          <w:sz w:val="28"/>
          <w:szCs w:val="28"/>
        </w:rPr>
        <w:t>РДСДЮ</w:t>
      </w:r>
      <w:proofErr w:type="spellEnd"/>
      <w:r w:rsidR="00820FA6">
        <w:rPr>
          <w:rStyle w:val="ad"/>
          <w:rFonts w:ascii="Times New Roman" w:hAnsi="Times New Roman" w:cs="Times New Roman"/>
          <w:b w:val="0"/>
          <w:sz w:val="28"/>
          <w:szCs w:val="28"/>
        </w:rPr>
        <w:t xml:space="preserve"> </w:t>
      </w:r>
      <w:proofErr w:type="spellStart"/>
      <w:r w:rsidR="00820FA6">
        <w:rPr>
          <w:rStyle w:val="ad"/>
          <w:rFonts w:ascii="Times New Roman" w:hAnsi="Times New Roman" w:cs="Times New Roman"/>
          <w:b w:val="0"/>
          <w:sz w:val="28"/>
          <w:szCs w:val="28"/>
        </w:rPr>
        <w:t>г</w:t>
      </w:r>
      <w:proofErr w:type="gramStart"/>
      <w:r w:rsidR="00820FA6">
        <w:rPr>
          <w:rStyle w:val="ad"/>
          <w:rFonts w:ascii="Times New Roman" w:hAnsi="Times New Roman" w:cs="Times New Roman"/>
          <w:b w:val="0"/>
          <w:sz w:val="28"/>
          <w:szCs w:val="28"/>
        </w:rPr>
        <w:t>.Ч</w:t>
      </w:r>
      <w:proofErr w:type="gramEnd"/>
      <w:r w:rsidR="00820FA6">
        <w:rPr>
          <w:rStyle w:val="ad"/>
          <w:rFonts w:ascii="Times New Roman" w:hAnsi="Times New Roman" w:cs="Times New Roman"/>
          <w:b w:val="0"/>
          <w:sz w:val="28"/>
          <w:szCs w:val="28"/>
        </w:rPr>
        <w:t>егем</w:t>
      </w:r>
      <w:proofErr w:type="spellEnd"/>
      <w:r w:rsidRPr="005672FF">
        <w:rPr>
          <w:rStyle w:val="ad"/>
          <w:rFonts w:ascii="Times New Roman" w:hAnsi="Times New Roman" w:cs="Times New Roman"/>
          <w:b w:val="0"/>
          <w:sz w:val="28"/>
          <w:szCs w:val="28"/>
        </w:rPr>
        <w:t>, так как только база данного учреждения дополнительного образования позволяет в полном объеме выполнить комплекс олимпиадных заданий по физкультуре.</w:t>
      </w:r>
    </w:p>
    <w:p w:rsidR="00913DBD" w:rsidRDefault="00913DBD" w:rsidP="00913DBD">
      <w:pPr>
        <w:jc w:val="both"/>
        <w:rPr>
          <w:rStyle w:val="ad"/>
          <w:rFonts w:ascii="Times New Roman" w:hAnsi="Times New Roman" w:cs="Times New Roman"/>
          <w:b w:val="0"/>
          <w:sz w:val="28"/>
          <w:szCs w:val="28"/>
        </w:rPr>
      </w:pPr>
      <w:r w:rsidRPr="005672FF">
        <w:rPr>
          <w:rStyle w:val="ad"/>
          <w:rFonts w:ascii="Times New Roman" w:hAnsi="Times New Roman" w:cs="Times New Roman"/>
          <w:b w:val="0"/>
          <w:sz w:val="28"/>
          <w:szCs w:val="28"/>
        </w:rPr>
        <w:t xml:space="preserve">            По результативности участия в региональном этапе Всероссийской олимпиады школьников Чегемский</w:t>
      </w:r>
      <w:r>
        <w:rPr>
          <w:rStyle w:val="ad"/>
          <w:rFonts w:ascii="Times New Roman" w:hAnsi="Times New Roman" w:cs="Times New Roman"/>
          <w:b w:val="0"/>
          <w:sz w:val="28"/>
          <w:szCs w:val="28"/>
        </w:rPr>
        <w:t xml:space="preserve"> муниципальный </w:t>
      </w:r>
      <w:r w:rsidRPr="005672FF">
        <w:rPr>
          <w:rStyle w:val="ad"/>
          <w:rFonts w:ascii="Times New Roman" w:hAnsi="Times New Roman" w:cs="Times New Roman"/>
          <w:b w:val="0"/>
          <w:sz w:val="28"/>
          <w:szCs w:val="28"/>
        </w:rPr>
        <w:t xml:space="preserve"> район на 7-м месте в КБР: 11 призовых мест, из них 3 – победители регионального этапа.</w:t>
      </w:r>
    </w:p>
    <w:tbl>
      <w:tblPr>
        <w:tblpPr w:leftFromText="180" w:rightFromText="180" w:vertAnchor="text" w:horzAnchor="margin" w:tblpXSpec="center" w:tblpY="475"/>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306"/>
        <w:gridCol w:w="1420"/>
        <w:gridCol w:w="1500"/>
        <w:gridCol w:w="1163"/>
        <w:gridCol w:w="1420"/>
        <w:gridCol w:w="1500"/>
        <w:gridCol w:w="1163"/>
      </w:tblGrid>
      <w:tr w:rsidR="00086B06" w:rsidRPr="00086B06" w:rsidTr="00820FA6">
        <w:trPr>
          <w:trHeight w:val="146"/>
        </w:trPr>
        <w:tc>
          <w:tcPr>
            <w:tcW w:w="588" w:type="dxa"/>
            <w:vMerge w:val="restart"/>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b/>
                <w:w w:val="90"/>
                <w:sz w:val="24"/>
                <w:szCs w:val="24"/>
                <w:lang w:eastAsia="ru-RU"/>
              </w:rPr>
            </w:pPr>
            <w:r w:rsidRPr="00086B06">
              <w:rPr>
                <w:rFonts w:ascii="Times New Roman" w:eastAsia="Times New Roman" w:hAnsi="Times New Roman" w:cs="Times New Roman"/>
                <w:b/>
                <w:w w:val="90"/>
                <w:sz w:val="24"/>
                <w:szCs w:val="24"/>
                <w:lang w:eastAsia="ru-RU"/>
              </w:rPr>
              <w:t xml:space="preserve">№ </w:t>
            </w:r>
            <w:proofErr w:type="spellStart"/>
            <w:r w:rsidRPr="00086B06">
              <w:rPr>
                <w:rFonts w:ascii="Times New Roman" w:eastAsia="Times New Roman" w:hAnsi="Times New Roman" w:cs="Times New Roman"/>
                <w:b/>
                <w:w w:val="90"/>
                <w:sz w:val="24"/>
                <w:szCs w:val="24"/>
                <w:lang w:eastAsia="ru-RU"/>
              </w:rPr>
              <w:t>п.п</w:t>
            </w:r>
            <w:proofErr w:type="spellEnd"/>
            <w:r w:rsidRPr="00086B06">
              <w:rPr>
                <w:rFonts w:ascii="Times New Roman" w:eastAsia="Times New Roman" w:hAnsi="Times New Roman" w:cs="Times New Roman"/>
                <w:b/>
                <w:w w:val="90"/>
                <w:sz w:val="24"/>
                <w:szCs w:val="24"/>
                <w:lang w:eastAsia="ru-RU"/>
              </w:rPr>
              <w:t>.</w:t>
            </w:r>
          </w:p>
        </w:tc>
        <w:tc>
          <w:tcPr>
            <w:tcW w:w="2257" w:type="dxa"/>
            <w:vMerge w:val="restart"/>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b/>
                <w:w w:val="90"/>
                <w:sz w:val="24"/>
                <w:szCs w:val="24"/>
                <w:lang w:eastAsia="ru-RU"/>
              </w:rPr>
            </w:pPr>
            <w:r w:rsidRPr="00086B06">
              <w:rPr>
                <w:rFonts w:ascii="Times New Roman" w:eastAsia="Times New Roman" w:hAnsi="Times New Roman" w:cs="Times New Roman"/>
                <w:b/>
                <w:w w:val="90"/>
                <w:sz w:val="24"/>
                <w:szCs w:val="24"/>
                <w:lang w:eastAsia="ru-RU"/>
              </w:rPr>
              <w:t>Предмет</w:t>
            </w:r>
          </w:p>
        </w:tc>
        <w:tc>
          <w:tcPr>
            <w:tcW w:w="4106" w:type="dxa"/>
            <w:gridSpan w:val="3"/>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b/>
                <w:w w:val="90"/>
                <w:sz w:val="24"/>
                <w:szCs w:val="24"/>
                <w:lang w:eastAsia="ru-RU"/>
              </w:rPr>
            </w:pPr>
            <w:r w:rsidRPr="00086B06">
              <w:rPr>
                <w:rFonts w:ascii="Times New Roman" w:eastAsia="Times New Roman" w:hAnsi="Times New Roman" w:cs="Times New Roman"/>
                <w:b/>
                <w:w w:val="90"/>
                <w:sz w:val="24"/>
                <w:szCs w:val="24"/>
                <w:lang w:eastAsia="ru-RU"/>
              </w:rPr>
              <w:t>Школьный этап</w:t>
            </w:r>
          </w:p>
        </w:tc>
        <w:tc>
          <w:tcPr>
            <w:tcW w:w="4106" w:type="dxa"/>
            <w:gridSpan w:val="3"/>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b/>
                <w:w w:val="90"/>
                <w:sz w:val="24"/>
                <w:szCs w:val="24"/>
                <w:lang w:eastAsia="ru-RU"/>
              </w:rPr>
            </w:pPr>
            <w:r w:rsidRPr="00086B06">
              <w:rPr>
                <w:rFonts w:ascii="Times New Roman" w:eastAsia="Times New Roman" w:hAnsi="Times New Roman" w:cs="Times New Roman"/>
                <w:b/>
                <w:w w:val="90"/>
                <w:sz w:val="24"/>
                <w:szCs w:val="24"/>
                <w:lang w:eastAsia="ru-RU"/>
              </w:rPr>
              <w:t>Муниципальный этап</w:t>
            </w:r>
          </w:p>
        </w:tc>
      </w:tr>
      <w:tr w:rsidR="00086B06" w:rsidRPr="00086B06" w:rsidTr="00820FA6">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086B06" w:rsidRPr="00086B06" w:rsidRDefault="00086B06" w:rsidP="00086B06">
            <w:pPr>
              <w:spacing w:after="0" w:line="240" w:lineRule="auto"/>
              <w:jc w:val="both"/>
              <w:rPr>
                <w:rFonts w:ascii="Times New Roman" w:eastAsia="Times New Roman" w:hAnsi="Times New Roman" w:cs="Times New Roman"/>
                <w:b/>
                <w:w w:val="9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86B06" w:rsidRPr="00086B06" w:rsidRDefault="00086B06" w:rsidP="00086B06">
            <w:pPr>
              <w:spacing w:after="0" w:line="240" w:lineRule="auto"/>
              <w:jc w:val="both"/>
              <w:rPr>
                <w:rFonts w:ascii="Times New Roman" w:eastAsia="Times New Roman" w:hAnsi="Times New Roman" w:cs="Times New Roman"/>
                <w:b/>
                <w:w w:val="90"/>
                <w:sz w:val="24"/>
                <w:szCs w:val="24"/>
                <w:lang w:eastAsia="ru-RU"/>
              </w:rPr>
            </w:pP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b/>
                <w:w w:val="90"/>
                <w:sz w:val="24"/>
                <w:szCs w:val="24"/>
                <w:lang w:eastAsia="ru-RU"/>
              </w:rPr>
            </w:pPr>
            <w:r w:rsidRPr="00086B06">
              <w:rPr>
                <w:rFonts w:ascii="Times New Roman" w:eastAsia="Times New Roman" w:hAnsi="Times New Roman" w:cs="Times New Roman"/>
                <w:b/>
                <w:w w:val="90"/>
                <w:sz w:val="24"/>
                <w:szCs w:val="24"/>
                <w:lang w:eastAsia="ru-RU"/>
              </w:rPr>
              <w:t>Кол-во участников</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b/>
                <w:w w:val="90"/>
                <w:sz w:val="24"/>
                <w:szCs w:val="24"/>
                <w:lang w:eastAsia="ru-RU"/>
              </w:rPr>
            </w:pPr>
            <w:r w:rsidRPr="00086B06">
              <w:rPr>
                <w:rFonts w:ascii="Times New Roman" w:eastAsia="Times New Roman" w:hAnsi="Times New Roman" w:cs="Times New Roman"/>
                <w:b/>
                <w:w w:val="90"/>
                <w:sz w:val="24"/>
                <w:szCs w:val="24"/>
                <w:lang w:eastAsia="ru-RU"/>
              </w:rPr>
              <w:t>Кол-во победителей</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b/>
                <w:w w:val="90"/>
                <w:sz w:val="24"/>
                <w:szCs w:val="24"/>
                <w:lang w:eastAsia="ru-RU"/>
              </w:rPr>
            </w:pPr>
            <w:r w:rsidRPr="00086B06">
              <w:rPr>
                <w:rFonts w:ascii="Times New Roman" w:eastAsia="Times New Roman" w:hAnsi="Times New Roman" w:cs="Times New Roman"/>
                <w:b/>
                <w:w w:val="90"/>
                <w:sz w:val="24"/>
                <w:szCs w:val="24"/>
                <w:lang w:eastAsia="ru-RU"/>
              </w:rPr>
              <w:t>Кол-во призеров</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b/>
                <w:w w:val="90"/>
                <w:sz w:val="24"/>
                <w:szCs w:val="24"/>
                <w:lang w:eastAsia="ru-RU"/>
              </w:rPr>
            </w:pPr>
            <w:r w:rsidRPr="00086B06">
              <w:rPr>
                <w:rFonts w:ascii="Times New Roman" w:eastAsia="Times New Roman" w:hAnsi="Times New Roman" w:cs="Times New Roman"/>
                <w:b/>
                <w:w w:val="90"/>
                <w:sz w:val="24"/>
                <w:szCs w:val="24"/>
                <w:lang w:eastAsia="ru-RU"/>
              </w:rPr>
              <w:t>Кол-во участников</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b/>
                <w:w w:val="90"/>
                <w:sz w:val="24"/>
                <w:szCs w:val="24"/>
                <w:lang w:eastAsia="ru-RU"/>
              </w:rPr>
            </w:pPr>
            <w:r w:rsidRPr="00086B06">
              <w:rPr>
                <w:rFonts w:ascii="Times New Roman" w:eastAsia="Times New Roman" w:hAnsi="Times New Roman" w:cs="Times New Roman"/>
                <w:b/>
                <w:w w:val="90"/>
                <w:sz w:val="24"/>
                <w:szCs w:val="24"/>
                <w:lang w:eastAsia="ru-RU"/>
              </w:rPr>
              <w:t>Кол-во победителей</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b/>
                <w:w w:val="90"/>
                <w:sz w:val="24"/>
                <w:szCs w:val="24"/>
                <w:lang w:eastAsia="ru-RU"/>
              </w:rPr>
            </w:pPr>
            <w:r w:rsidRPr="00086B06">
              <w:rPr>
                <w:rFonts w:ascii="Times New Roman" w:eastAsia="Times New Roman" w:hAnsi="Times New Roman" w:cs="Times New Roman"/>
                <w:b/>
                <w:w w:val="90"/>
                <w:sz w:val="24"/>
                <w:szCs w:val="24"/>
                <w:lang w:eastAsia="ru-RU"/>
              </w:rPr>
              <w:t>Кол-во призеров</w:t>
            </w:r>
          </w:p>
        </w:tc>
      </w:tr>
      <w:tr w:rsidR="00086B06" w:rsidRPr="00086B06" w:rsidTr="00820FA6">
        <w:trPr>
          <w:trHeight w:val="146"/>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Английский язык</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210</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53</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92</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53</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10</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lastRenderedPageBreak/>
              <w:t>2</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Биология</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351</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86</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158</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52</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9</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География</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300</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70</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122</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56</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3</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9</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4</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Информатика</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290</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65</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val="en-US" w:eastAsia="ru-RU"/>
              </w:rPr>
              <w:t>13</w:t>
            </w:r>
            <w:r w:rsidRPr="00086B06">
              <w:rPr>
                <w:rFonts w:ascii="Times New Roman" w:eastAsia="Times New Roman" w:hAnsi="Times New Roman" w:cs="Times New Roman"/>
                <w:w w:val="90"/>
                <w:sz w:val="28"/>
                <w:szCs w:val="28"/>
                <w:lang w:eastAsia="ru-RU"/>
              </w:rPr>
              <w:t>0</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val="en-US" w:eastAsia="ru-RU"/>
              </w:rPr>
              <w:t>6</w:t>
            </w:r>
            <w:r w:rsidRPr="00086B06">
              <w:rPr>
                <w:rFonts w:ascii="Times New Roman" w:eastAsia="Times New Roman" w:hAnsi="Times New Roman" w:cs="Times New Roman"/>
                <w:w w:val="90"/>
                <w:sz w:val="28"/>
                <w:szCs w:val="28"/>
                <w:lang w:eastAsia="ru-RU"/>
              </w:rPr>
              <w:t>1</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4</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7</w:t>
            </w:r>
          </w:p>
        </w:tc>
      </w:tr>
      <w:tr w:rsidR="00086B06" w:rsidRPr="00086B06" w:rsidTr="00820FA6">
        <w:trPr>
          <w:trHeight w:val="1304"/>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Искусство (мировая художественная культура)</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6</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История</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val="en-US" w:eastAsia="ru-RU"/>
              </w:rPr>
              <w:t>39</w:t>
            </w:r>
            <w:r w:rsidRPr="00086B06">
              <w:rPr>
                <w:rFonts w:ascii="Times New Roman" w:eastAsia="Times New Roman" w:hAnsi="Times New Roman" w:cs="Times New Roman"/>
                <w:w w:val="90"/>
                <w:sz w:val="28"/>
                <w:szCs w:val="28"/>
                <w:lang w:eastAsia="ru-RU"/>
              </w:rPr>
              <w:t>6</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82</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189</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val="en-US" w:eastAsia="ru-RU"/>
              </w:rPr>
              <w:t>5</w:t>
            </w:r>
            <w:r w:rsidRPr="00086B06">
              <w:rPr>
                <w:rFonts w:ascii="Times New Roman" w:eastAsia="Times New Roman" w:hAnsi="Times New Roman" w:cs="Times New Roman"/>
                <w:w w:val="90"/>
                <w:sz w:val="28"/>
                <w:szCs w:val="28"/>
                <w:lang w:eastAsia="ru-RU"/>
              </w:rPr>
              <w:t>4</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3</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val="en-US" w:eastAsia="ru-RU"/>
              </w:rPr>
              <w:t>1</w:t>
            </w:r>
            <w:r w:rsidRPr="00086B06">
              <w:rPr>
                <w:rFonts w:ascii="Times New Roman" w:eastAsia="Times New Roman" w:hAnsi="Times New Roman" w:cs="Times New Roman"/>
                <w:w w:val="90"/>
                <w:sz w:val="28"/>
                <w:szCs w:val="28"/>
                <w:lang w:eastAsia="ru-RU"/>
              </w:rPr>
              <w:t>0</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7</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Литература</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310</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53</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121</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84</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4</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16</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8</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Математика</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442</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91</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185</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90</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6</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14</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9</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Немецкий язык</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55</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val="en-US" w:eastAsia="ru-RU"/>
              </w:rPr>
              <w:t>1</w:t>
            </w:r>
            <w:r w:rsidRPr="00086B06">
              <w:rPr>
                <w:rFonts w:ascii="Times New Roman" w:eastAsia="Times New Roman" w:hAnsi="Times New Roman" w:cs="Times New Roman"/>
                <w:w w:val="90"/>
                <w:sz w:val="28"/>
                <w:szCs w:val="28"/>
                <w:lang w:eastAsia="ru-RU"/>
              </w:rPr>
              <w:t>6</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32</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val="en-US" w:eastAsia="ru-RU"/>
              </w:rPr>
              <w:t>1</w:t>
            </w:r>
            <w:r w:rsidRPr="00086B06">
              <w:rPr>
                <w:rFonts w:ascii="Times New Roman" w:eastAsia="Times New Roman" w:hAnsi="Times New Roman" w:cs="Times New Roman"/>
                <w:w w:val="90"/>
                <w:sz w:val="28"/>
                <w:szCs w:val="28"/>
                <w:lang w:eastAsia="ru-RU"/>
              </w:rPr>
              <w:t>7</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6</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10</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Обществознание</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380</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74</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194</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50</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9</w:t>
            </w:r>
          </w:p>
        </w:tc>
      </w:tr>
      <w:tr w:rsidR="00086B06" w:rsidRPr="00086B06" w:rsidTr="00820FA6">
        <w:trPr>
          <w:trHeight w:val="970"/>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11</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Основы безопасности жизнедеятельности</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165</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val="en-US" w:eastAsia="ru-RU"/>
              </w:rPr>
              <w:t>3</w:t>
            </w:r>
            <w:r w:rsidRPr="00086B06">
              <w:rPr>
                <w:rFonts w:ascii="Times New Roman" w:eastAsia="Times New Roman" w:hAnsi="Times New Roman" w:cs="Times New Roman"/>
                <w:w w:val="90"/>
                <w:sz w:val="28"/>
                <w:szCs w:val="28"/>
                <w:lang w:eastAsia="ru-RU"/>
              </w:rPr>
              <w:t>6</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94</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31</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2</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8</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12</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Право</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166</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val="en-US" w:eastAsia="ru-RU"/>
              </w:rPr>
              <w:t>3</w:t>
            </w:r>
            <w:r w:rsidRPr="00086B06">
              <w:rPr>
                <w:rFonts w:ascii="Times New Roman" w:eastAsia="Times New Roman" w:hAnsi="Times New Roman" w:cs="Times New Roman"/>
                <w:w w:val="90"/>
                <w:sz w:val="28"/>
                <w:szCs w:val="28"/>
                <w:lang w:eastAsia="ru-RU"/>
              </w:rPr>
              <w:t>4</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81</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30</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7</w:t>
            </w:r>
          </w:p>
        </w:tc>
      </w:tr>
      <w:tr w:rsidR="00086B06" w:rsidRPr="00086B06" w:rsidTr="00820FA6">
        <w:trPr>
          <w:trHeight w:val="333"/>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13</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Русский язык</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352</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77</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187</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82</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4</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12</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14</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Технология</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115</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28</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57</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27</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9</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15</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Физика</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253</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55</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135</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val="en-US" w:eastAsia="ru-RU"/>
              </w:rPr>
              <w:t>3</w:t>
            </w:r>
            <w:r w:rsidRPr="00086B06">
              <w:rPr>
                <w:rFonts w:ascii="Times New Roman" w:eastAsia="Times New Roman" w:hAnsi="Times New Roman" w:cs="Times New Roman"/>
                <w:w w:val="90"/>
                <w:sz w:val="28"/>
                <w:szCs w:val="28"/>
                <w:lang w:eastAsia="ru-RU"/>
              </w:rPr>
              <w:t>4</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6</w:t>
            </w:r>
          </w:p>
        </w:tc>
      </w:tr>
      <w:tr w:rsidR="00086B06" w:rsidRPr="00086B06" w:rsidTr="00820FA6">
        <w:trPr>
          <w:trHeight w:val="636"/>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16</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Физическая культура</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452</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137</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230</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103</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6</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20</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17</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Химия</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260</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64</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131</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50</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7</w:t>
            </w:r>
          </w:p>
        </w:tc>
      </w:tr>
      <w:tr w:rsidR="00086B06" w:rsidRPr="00086B06" w:rsidTr="00820FA6">
        <w:trPr>
          <w:trHeight w:val="333"/>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18</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Экология</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205</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44</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88</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44</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val="en-US" w:eastAsia="ru-RU"/>
              </w:rPr>
            </w:pPr>
            <w:r w:rsidRPr="00086B06">
              <w:rPr>
                <w:rFonts w:ascii="Times New Roman" w:eastAsia="Times New Roman" w:hAnsi="Times New Roman" w:cs="Times New Roman"/>
                <w:w w:val="90"/>
                <w:sz w:val="28"/>
                <w:szCs w:val="28"/>
                <w:lang w:val="en-US" w:eastAsia="ru-RU"/>
              </w:rPr>
              <w:t>3</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8</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19</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Экономика</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39</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6</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12</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11</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2</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4</w:t>
            </w:r>
          </w:p>
        </w:tc>
      </w:tr>
      <w:tr w:rsidR="00086B06" w:rsidRPr="00086B06" w:rsidTr="00820FA6">
        <w:trPr>
          <w:trHeight w:val="318"/>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20</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proofErr w:type="spellStart"/>
            <w:r w:rsidRPr="00086B06">
              <w:rPr>
                <w:rFonts w:ascii="Times New Roman" w:eastAsia="Times New Roman" w:hAnsi="Times New Roman" w:cs="Times New Roman"/>
                <w:w w:val="90"/>
                <w:sz w:val="28"/>
                <w:szCs w:val="28"/>
                <w:lang w:eastAsia="ru-RU"/>
              </w:rPr>
              <w:t>Каб</w:t>
            </w:r>
            <w:proofErr w:type="spellEnd"/>
            <w:r w:rsidRPr="00086B06">
              <w:rPr>
                <w:rFonts w:ascii="Times New Roman" w:eastAsia="Times New Roman" w:hAnsi="Times New Roman" w:cs="Times New Roman"/>
                <w:w w:val="90"/>
                <w:sz w:val="28"/>
                <w:szCs w:val="28"/>
                <w:lang w:eastAsia="ru-RU"/>
              </w:rPr>
              <w:t xml:space="preserve">. язык и </w:t>
            </w:r>
            <w:proofErr w:type="gramStart"/>
            <w:r w:rsidRPr="00086B06">
              <w:rPr>
                <w:rFonts w:ascii="Times New Roman" w:eastAsia="Times New Roman" w:hAnsi="Times New Roman" w:cs="Times New Roman"/>
                <w:w w:val="90"/>
                <w:sz w:val="28"/>
                <w:szCs w:val="28"/>
                <w:lang w:eastAsia="ru-RU"/>
              </w:rPr>
              <w:t>лит-</w:t>
            </w:r>
            <w:proofErr w:type="spellStart"/>
            <w:r w:rsidRPr="00086B06">
              <w:rPr>
                <w:rFonts w:ascii="Times New Roman" w:eastAsia="Times New Roman" w:hAnsi="Times New Roman" w:cs="Times New Roman"/>
                <w:w w:val="90"/>
                <w:sz w:val="28"/>
                <w:szCs w:val="28"/>
                <w:lang w:eastAsia="ru-RU"/>
              </w:rPr>
              <w:t>ра</w:t>
            </w:r>
            <w:proofErr w:type="spellEnd"/>
            <w:proofErr w:type="gramEnd"/>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214</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44</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102</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57</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17</w:t>
            </w:r>
          </w:p>
        </w:tc>
      </w:tr>
      <w:tr w:rsidR="00086B06" w:rsidRPr="00086B06" w:rsidTr="00820FA6">
        <w:trPr>
          <w:trHeight w:val="333"/>
        </w:trPr>
        <w:tc>
          <w:tcPr>
            <w:tcW w:w="58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708"/>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21</w:t>
            </w:r>
          </w:p>
        </w:tc>
        <w:tc>
          <w:tcPr>
            <w:tcW w:w="2257"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proofErr w:type="spellStart"/>
            <w:r w:rsidRPr="00086B06">
              <w:rPr>
                <w:rFonts w:ascii="Times New Roman" w:eastAsia="Times New Roman" w:hAnsi="Times New Roman" w:cs="Times New Roman"/>
                <w:w w:val="90"/>
                <w:sz w:val="28"/>
                <w:szCs w:val="28"/>
                <w:lang w:eastAsia="ru-RU"/>
              </w:rPr>
              <w:t>Балк</w:t>
            </w:r>
            <w:proofErr w:type="spellEnd"/>
            <w:r w:rsidRPr="00086B06">
              <w:rPr>
                <w:rFonts w:ascii="Times New Roman" w:eastAsia="Times New Roman" w:hAnsi="Times New Roman" w:cs="Times New Roman"/>
                <w:w w:val="90"/>
                <w:sz w:val="28"/>
                <w:szCs w:val="28"/>
                <w:lang w:eastAsia="ru-RU"/>
              </w:rPr>
              <w:t xml:space="preserve">. язык и </w:t>
            </w:r>
            <w:proofErr w:type="gramStart"/>
            <w:r w:rsidRPr="00086B06">
              <w:rPr>
                <w:rFonts w:ascii="Times New Roman" w:eastAsia="Times New Roman" w:hAnsi="Times New Roman" w:cs="Times New Roman"/>
                <w:w w:val="90"/>
                <w:sz w:val="28"/>
                <w:szCs w:val="28"/>
                <w:lang w:eastAsia="ru-RU"/>
              </w:rPr>
              <w:t>лит-</w:t>
            </w:r>
            <w:proofErr w:type="spellStart"/>
            <w:r w:rsidRPr="00086B06">
              <w:rPr>
                <w:rFonts w:ascii="Times New Roman" w:eastAsia="Times New Roman" w:hAnsi="Times New Roman" w:cs="Times New Roman"/>
                <w:w w:val="90"/>
                <w:sz w:val="28"/>
                <w:szCs w:val="28"/>
                <w:lang w:eastAsia="ru-RU"/>
              </w:rPr>
              <w:t>ра</w:t>
            </w:r>
            <w:proofErr w:type="spellEnd"/>
            <w:proofErr w:type="gramEnd"/>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160</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42</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81</w:t>
            </w:r>
          </w:p>
        </w:tc>
        <w:tc>
          <w:tcPr>
            <w:tcW w:w="1428"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66</w:t>
            </w:r>
          </w:p>
        </w:tc>
        <w:tc>
          <w:tcPr>
            <w:tcW w:w="150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5</w:t>
            </w:r>
          </w:p>
        </w:tc>
        <w:tc>
          <w:tcPr>
            <w:tcW w:w="1169" w:type="dxa"/>
            <w:tcBorders>
              <w:top w:val="single" w:sz="4" w:space="0" w:color="auto"/>
              <w:left w:val="single" w:sz="4" w:space="0" w:color="auto"/>
              <w:bottom w:val="single" w:sz="4" w:space="0" w:color="auto"/>
              <w:right w:val="single" w:sz="4" w:space="0" w:color="auto"/>
            </w:tcBorders>
          </w:tcPr>
          <w:p w:rsidR="00086B06" w:rsidRPr="00086B06" w:rsidRDefault="00086B06" w:rsidP="00086B06">
            <w:pPr>
              <w:tabs>
                <w:tab w:val="left" w:pos="1675"/>
                <w:tab w:val="left" w:pos="2814"/>
              </w:tabs>
              <w:spacing w:after="0" w:line="240" w:lineRule="auto"/>
              <w:jc w:val="both"/>
              <w:rPr>
                <w:rFonts w:ascii="Times New Roman" w:eastAsia="Times New Roman" w:hAnsi="Times New Roman" w:cs="Times New Roman"/>
                <w:w w:val="90"/>
                <w:sz w:val="28"/>
                <w:szCs w:val="28"/>
                <w:lang w:eastAsia="ru-RU"/>
              </w:rPr>
            </w:pPr>
            <w:r w:rsidRPr="00086B06">
              <w:rPr>
                <w:rFonts w:ascii="Times New Roman" w:eastAsia="Times New Roman" w:hAnsi="Times New Roman" w:cs="Times New Roman"/>
                <w:w w:val="90"/>
                <w:sz w:val="28"/>
                <w:szCs w:val="28"/>
                <w:lang w:eastAsia="ru-RU"/>
              </w:rPr>
              <w:t>14</w:t>
            </w:r>
          </w:p>
        </w:tc>
      </w:tr>
    </w:tbl>
    <w:p w:rsidR="00086B06" w:rsidRDefault="00086B06" w:rsidP="00086B06">
      <w:pPr>
        <w:tabs>
          <w:tab w:val="left" w:pos="1695"/>
        </w:tabs>
        <w:jc w:val="both"/>
        <w:rPr>
          <w:rStyle w:val="ad"/>
          <w:rFonts w:ascii="Times New Roman" w:hAnsi="Times New Roman" w:cs="Times New Roman"/>
          <w:b w:val="0"/>
          <w:sz w:val="28"/>
          <w:szCs w:val="28"/>
        </w:rPr>
      </w:pPr>
      <w:r>
        <w:rPr>
          <w:rStyle w:val="ad"/>
          <w:rFonts w:ascii="Times New Roman" w:hAnsi="Times New Roman" w:cs="Times New Roman"/>
          <w:b w:val="0"/>
          <w:sz w:val="28"/>
          <w:szCs w:val="28"/>
        </w:rPr>
        <w:tab/>
      </w:r>
    </w:p>
    <w:p w:rsidR="001B53BB" w:rsidRPr="001B53BB" w:rsidRDefault="001B53BB" w:rsidP="00913DBD">
      <w:pPr>
        <w:spacing w:after="0"/>
        <w:ind w:firstLine="70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sz w:val="28"/>
          <w:szCs w:val="28"/>
          <w:lang w:eastAsia="ru-RU"/>
        </w:rPr>
        <w:t xml:space="preserve">В течение 2013-2014 учебного года  </w:t>
      </w:r>
      <w:r w:rsidR="00913DBD">
        <w:rPr>
          <w:rFonts w:ascii="Times New Roman" w:eastAsia="Times New Roman" w:hAnsi="Times New Roman" w:cs="Times New Roman"/>
          <w:sz w:val="28"/>
          <w:szCs w:val="28"/>
          <w:lang w:eastAsia="ru-RU"/>
        </w:rPr>
        <w:t>Управлением образования были  организованы  и проведены</w:t>
      </w:r>
      <w:r w:rsidRPr="001B53BB">
        <w:rPr>
          <w:rFonts w:ascii="Times New Roman" w:eastAsia="Times New Roman" w:hAnsi="Times New Roman" w:cs="Times New Roman"/>
          <w:sz w:val="28"/>
          <w:szCs w:val="28"/>
          <w:lang w:eastAsia="ru-RU"/>
        </w:rPr>
        <w:t xml:space="preserve"> муниципальные конкурсы различной направленности и тематики: творческие, предметные и спортивные. В них приняли участие 577 обучающихся общеобразовательных учреждений Чегемского муниципального района. 103 обучающихся стали победителями, 119  – заняли призовые места. Победители и призеры муниципальных этапов региональных и всероссийских конкурсов приняли участие в региональных этапах.</w:t>
      </w:r>
    </w:p>
    <w:p w:rsidR="001B53BB" w:rsidRPr="001B53BB" w:rsidRDefault="001B53BB" w:rsidP="00913DBD">
      <w:pPr>
        <w:spacing w:after="0"/>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sz w:val="28"/>
          <w:szCs w:val="28"/>
          <w:lang w:eastAsia="ru-RU"/>
        </w:rPr>
        <w:t xml:space="preserve">1. </w:t>
      </w:r>
      <w:r w:rsidRPr="001B53BB">
        <w:rPr>
          <w:rFonts w:ascii="Times New Roman" w:eastAsia="Times New Roman" w:hAnsi="Times New Roman" w:cs="Times New Roman"/>
          <w:b/>
          <w:sz w:val="28"/>
          <w:szCs w:val="28"/>
          <w:lang w:eastAsia="ru-RU"/>
        </w:rPr>
        <w:t>Республиканский фестиваль детского художественного творчества «Созвездие Эльбруса» (муниципальный этап)</w:t>
      </w:r>
      <w:r w:rsidRPr="001B53BB">
        <w:rPr>
          <w:rFonts w:ascii="Times New Roman" w:eastAsia="Times New Roman" w:hAnsi="Times New Roman" w:cs="Times New Roman"/>
          <w:sz w:val="28"/>
          <w:szCs w:val="28"/>
          <w:lang w:eastAsia="ru-RU"/>
        </w:rPr>
        <w:t xml:space="preserve"> проводился совместно с МКУ «Отдел культуры» Чегемского муниципального района.             </w:t>
      </w:r>
      <w:proofErr w:type="gramStart"/>
      <w:r w:rsidRPr="001B53BB">
        <w:rPr>
          <w:rFonts w:ascii="Times New Roman" w:eastAsia="Times New Roman" w:hAnsi="Times New Roman" w:cs="Times New Roman"/>
          <w:sz w:val="28"/>
          <w:szCs w:val="28"/>
          <w:lang w:eastAsia="ru-RU"/>
        </w:rPr>
        <w:t>Победители муниципального этапа приняли участие в региональном этапе фестиваля и стали победителями и призёрами регионального уровня в номинациях «Вокал» (</w:t>
      </w:r>
      <w:proofErr w:type="spellStart"/>
      <w:r w:rsidRPr="001B53BB">
        <w:rPr>
          <w:rFonts w:ascii="Times New Roman" w:eastAsia="Times New Roman" w:hAnsi="Times New Roman" w:cs="Times New Roman"/>
          <w:sz w:val="28"/>
          <w:szCs w:val="28"/>
          <w:lang w:eastAsia="ru-RU"/>
        </w:rPr>
        <w:t>Даова</w:t>
      </w:r>
      <w:proofErr w:type="spellEnd"/>
      <w:r w:rsidRPr="001B53BB">
        <w:rPr>
          <w:rFonts w:ascii="Times New Roman" w:eastAsia="Times New Roman" w:hAnsi="Times New Roman" w:cs="Times New Roman"/>
          <w:sz w:val="28"/>
          <w:szCs w:val="28"/>
          <w:lang w:eastAsia="ru-RU"/>
        </w:rPr>
        <w:t xml:space="preserve"> Амина), «Художественное чтение» (</w:t>
      </w:r>
      <w:proofErr w:type="spellStart"/>
      <w:r w:rsidRPr="001B53BB">
        <w:rPr>
          <w:rFonts w:ascii="Times New Roman" w:eastAsia="Times New Roman" w:hAnsi="Times New Roman" w:cs="Times New Roman"/>
          <w:sz w:val="28"/>
          <w:szCs w:val="28"/>
          <w:lang w:eastAsia="ru-RU"/>
        </w:rPr>
        <w:t>Апсов</w:t>
      </w:r>
      <w:proofErr w:type="spellEnd"/>
      <w:r w:rsidRPr="001B53BB">
        <w:rPr>
          <w:rFonts w:ascii="Times New Roman" w:eastAsia="Times New Roman" w:hAnsi="Times New Roman" w:cs="Times New Roman"/>
          <w:sz w:val="28"/>
          <w:szCs w:val="28"/>
          <w:lang w:eastAsia="ru-RU"/>
        </w:rPr>
        <w:t xml:space="preserve"> </w:t>
      </w:r>
      <w:r w:rsidRPr="001B53BB">
        <w:rPr>
          <w:rFonts w:ascii="Times New Roman" w:eastAsia="Times New Roman" w:hAnsi="Times New Roman" w:cs="Times New Roman"/>
          <w:sz w:val="28"/>
          <w:szCs w:val="28"/>
          <w:lang w:eastAsia="ru-RU"/>
        </w:rPr>
        <w:lastRenderedPageBreak/>
        <w:t xml:space="preserve">Аслан, </w:t>
      </w:r>
      <w:proofErr w:type="spellStart"/>
      <w:r w:rsidRPr="001B53BB">
        <w:rPr>
          <w:rFonts w:ascii="Times New Roman" w:eastAsia="Times New Roman" w:hAnsi="Times New Roman" w:cs="Times New Roman"/>
          <w:sz w:val="28"/>
          <w:szCs w:val="28"/>
          <w:lang w:eastAsia="ru-RU"/>
        </w:rPr>
        <w:t>Жарашуева</w:t>
      </w:r>
      <w:proofErr w:type="spellEnd"/>
      <w:r w:rsidRPr="001B53BB">
        <w:rPr>
          <w:rFonts w:ascii="Times New Roman" w:eastAsia="Times New Roman" w:hAnsi="Times New Roman" w:cs="Times New Roman"/>
          <w:sz w:val="28"/>
          <w:szCs w:val="28"/>
          <w:lang w:eastAsia="ru-RU"/>
        </w:rPr>
        <w:t xml:space="preserve"> </w:t>
      </w:r>
      <w:proofErr w:type="spellStart"/>
      <w:r w:rsidRPr="001B53BB">
        <w:rPr>
          <w:rFonts w:ascii="Times New Roman" w:eastAsia="Times New Roman" w:hAnsi="Times New Roman" w:cs="Times New Roman"/>
          <w:sz w:val="28"/>
          <w:szCs w:val="28"/>
          <w:lang w:eastAsia="ru-RU"/>
        </w:rPr>
        <w:t>Люаза</w:t>
      </w:r>
      <w:proofErr w:type="spellEnd"/>
      <w:r w:rsidRPr="001B53BB">
        <w:rPr>
          <w:rFonts w:ascii="Times New Roman" w:eastAsia="Times New Roman" w:hAnsi="Times New Roman" w:cs="Times New Roman"/>
          <w:sz w:val="28"/>
          <w:szCs w:val="28"/>
          <w:lang w:eastAsia="ru-RU"/>
        </w:rPr>
        <w:t>), «Изобразительное искусство», «Народный танец» (</w:t>
      </w:r>
      <w:r w:rsidRPr="001B53BB">
        <w:rPr>
          <w:rFonts w:ascii="Times New Roman" w:eastAsia="Times New Roman" w:hAnsi="Times New Roman" w:cs="Times New Roman"/>
          <w:color w:val="000000"/>
          <w:sz w:val="28"/>
          <w:szCs w:val="28"/>
          <w:lang w:eastAsia="ru-RU"/>
        </w:rPr>
        <w:t xml:space="preserve">детский коллектив «Звездочка» </w:t>
      </w:r>
      <w:proofErr w:type="spellStart"/>
      <w:r w:rsidRPr="001B53BB">
        <w:rPr>
          <w:rFonts w:ascii="Times New Roman" w:eastAsia="Times New Roman" w:hAnsi="Times New Roman" w:cs="Times New Roman"/>
          <w:color w:val="000000"/>
          <w:sz w:val="28"/>
          <w:szCs w:val="28"/>
          <w:lang w:eastAsia="ru-RU"/>
        </w:rPr>
        <w:t>с.п</w:t>
      </w:r>
      <w:proofErr w:type="spellEnd"/>
      <w:r w:rsidRPr="001B53BB">
        <w:rPr>
          <w:rFonts w:ascii="Times New Roman" w:eastAsia="Times New Roman" w:hAnsi="Times New Roman" w:cs="Times New Roman"/>
          <w:color w:val="000000"/>
          <w:sz w:val="28"/>
          <w:szCs w:val="28"/>
          <w:lang w:eastAsia="ru-RU"/>
        </w:rPr>
        <w:t>.</w:t>
      </w:r>
      <w:proofErr w:type="gramEnd"/>
      <w:r w:rsidRPr="001B53BB">
        <w:rPr>
          <w:rFonts w:ascii="Times New Roman" w:eastAsia="Times New Roman" w:hAnsi="Times New Roman" w:cs="Times New Roman"/>
          <w:color w:val="000000"/>
          <w:sz w:val="28"/>
          <w:szCs w:val="28"/>
          <w:lang w:eastAsia="ru-RU"/>
        </w:rPr>
        <w:t xml:space="preserve"> </w:t>
      </w:r>
      <w:proofErr w:type="spellStart"/>
      <w:proofErr w:type="gramStart"/>
      <w:r w:rsidRPr="001B53BB">
        <w:rPr>
          <w:rFonts w:ascii="Times New Roman" w:eastAsia="Times New Roman" w:hAnsi="Times New Roman" w:cs="Times New Roman"/>
          <w:color w:val="000000"/>
          <w:sz w:val="28"/>
          <w:szCs w:val="28"/>
          <w:lang w:eastAsia="ru-RU"/>
        </w:rPr>
        <w:t>Нартан</w:t>
      </w:r>
      <w:proofErr w:type="spellEnd"/>
      <w:r w:rsidRPr="001B53BB">
        <w:rPr>
          <w:rFonts w:ascii="Times New Roman" w:eastAsia="Times New Roman" w:hAnsi="Times New Roman" w:cs="Times New Roman"/>
          <w:color w:val="000000"/>
          <w:sz w:val="28"/>
          <w:szCs w:val="28"/>
          <w:lang w:eastAsia="ru-RU"/>
        </w:rPr>
        <w:t>)</w:t>
      </w:r>
      <w:r w:rsidRPr="001B53BB">
        <w:rPr>
          <w:rFonts w:ascii="Times New Roman" w:eastAsia="Times New Roman" w:hAnsi="Times New Roman" w:cs="Times New Roman"/>
          <w:sz w:val="28"/>
          <w:szCs w:val="28"/>
          <w:lang w:eastAsia="ru-RU"/>
        </w:rPr>
        <w:t>.</w:t>
      </w:r>
      <w:proofErr w:type="gramEnd"/>
    </w:p>
    <w:p w:rsidR="001B53BB" w:rsidRPr="001B53BB" w:rsidRDefault="001B53BB" w:rsidP="00820FA6">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sz w:val="28"/>
          <w:szCs w:val="28"/>
          <w:lang w:eastAsia="ru-RU"/>
        </w:rPr>
        <w:t xml:space="preserve">2. </w:t>
      </w:r>
      <w:r w:rsidRPr="001B53BB">
        <w:rPr>
          <w:rFonts w:ascii="Times New Roman" w:eastAsia="Times New Roman" w:hAnsi="Times New Roman" w:cs="Times New Roman"/>
          <w:b/>
          <w:color w:val="000000"/>
          <w:sz w:val="28"/>
          <w:szCs w:val="28"/>
          <w:lang w:eastAsia="ru-RU"/>
        </w:rPr>
        <w:t xml:space="preserve">Республиканский конкурс творческих работ, посвященный 75-летию высшего законодательного органа Кабардино-Балкарской Республики и  </w:t>
      </w:r>
      <w:r w:rsidRPr="001B53BB">
        <w:rPr>
          <w:rFonts w:ascii="Times New Roman" w:eastAsia="Times New Roman" w:hAnsi="Times New Roman" w:cs="Times New Roman"/>
          <w:b/>
          <w:sz w:val="28"/>
          <w:szCs w:val="28"/>
          <w:lang w:eastAsia="ru-RU"/>
        </w:rPr>
        <w:t>20-летию Конституции Российской Федерации (муниципальный этап).</w:t>
      </w:r>
    </w:p>
    <w:p w:rsidR="001B53BB" w:rsidRPr="001B53BB" w:rsidRDefault="001B53BB" w:rsidP="00913DBD">
      <w:pPr>
        <w:spacing w:after="0"/>
        <w:ind w:firstLine="348"/>
        <w:jc w:val="both"/>
        <w:rPr>
          <w:rFonts w:ascii="Times New Roman" w:eastAsia="Times New Roman" w:hAnsi="Times New Roman" w:cs="Times New Roman"/>
          <w:color w:val="000000"/>
          <w:sz w:val="28"/>
          <w:szCs w:val="28"/>
          <w:lang w:eastAsia="ru-RU"/>
        </w:rPr>
      </w:pPr>
      <w:r w:rsidRPr="001B53BB">
        <w:rPr>
          <w:rFonts w:ascii="Times New Roman" w:eastAsia="Times New Roman" w:hAnsi="Times New Roman" w:cs="Times New Roman"/>
          <w:sz w:val="28"/>
          <w:szCs w:val="28"/>
          <w:lang w:eastAsia="ru-RU"/>
        </w:rPr>
        <w:t xml:space="preserve">Конкурс проводился на основании приказа МОН КБР №1071 от 07 октября </w:t>
      </w:r>
      <w:smartTag w:uri="urn:schemas-microsoft-com:office:smarttags" w:element="metricconverter">
        <w:smartTagPr>
          <w:attr w:name="ProductID" w:val="2013 г"/>
        </w:smartTagPr>
        <w:r w:rsidRPr="001B53BB">
          <w:rPr>
            <w:rFonts w:ascii="Times New Roman" w:eastAsia="Times New Roman" w:hAnsi="Times New Roman" w:cs="Times New Roman"/>
            <w:sz w:val="28"/>
            <w:szCs w:val="28"/>
            <w:lang w:eastAsia="ru-RU"/>
          </w:rPr>
          <w:t>2013 г</w:t>
        </w:r>
      </w:smartTag>
      <w:r w:rsidRPr="001B53BB">
        <w:rPr>
          <w:rFonts w:ascii="Times New Roman" w:eastAsia="Times New Roman" w:hAnsi="Times New Roman" w:cs="Times New Roman"/>
          <w:sz w:val="28"/>
          <w:szCs w:val="28"/>
          <w:lang w:eastAsia="ru-RU"/>
        </w:rPr>
        <w:t xml:space="preserve">. и в соответствии с положением Конкурса, в целях популяризации знаний о Конституции Российской Федерации и воспитания патриотизма через творческое исследование конституционного права, социально-политической системы и государственного аппарата Российской Федерации.         </w:t>
      </w:r>
    </w:p>
    <w:p w:rsidR="001B53BB" w:rsidRPr="001B53BB" w:rsidRDefault="001B53BB" w:rsidP="00913DBD">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color w:val="000000"/>
          <w:sz w:val="28"/>
          <w:szCs w:val="28"/>
          <w:lang w:eastAsia="ru-RU"/>
        </w:rPr>
        <w:t xml:space="preserve">3. </w:t>
      </w:r>
      <w:r w:rsidRPr="001B53BB">
        <w:rPr>
          <w:rFonts w:ascii="Times New Roman" w:eastAsia="Times New Roman" w:hAnsi="Times New Roman" w:cs="Times New Roman"/>
          <w:b/>
          <w:sz w:val="28"/>
          <w:szCs w:val="28"/>
          <w:lang w:eastAsia="ru-RU"/>
        </w:rPr>
        <w:t>Республиканский  конкурс творческих работ «Моя Эстафета Олимпийского огня» (муниципальный этап).</w:t>
      </w:r>
    </w:p>
    <w:p w:rsidR="001B53BB" w:rsidRPr="001B53BB" w:rsidRDefault="001B53BB" w:rsidP="00820FA6">
      <w:pPr>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sz w:val="28"/>
          <w:szCs w:val="28"/>
          <w:lang w:eastAsia="ru-RU"/>
        </w:rPr>
        <w:t xml:space="preserve">      Победители муниципального тура приняли участие в республиканском туре конкурса, где четверо из них стали победителями и призерами: 1 и 2 места получили </w:t>
      </w:r>
      <w:proofErr w:type="spellStart"/>
      <w:r w:rsidRPr="001B53BB">
        <w:rPr>
          <w:rFonts w:ascii="Times New Roman" w:eastAsia="Times New Roman" w:hAnsi="Times New Roman" w:cs="Times New Roman"/>
          <w:sz w:val="28"/>
          <w:szCs w:val="28"/>
          <w:lang w:eastAsia="ru-RU"/>
        </w:rPr>
        <w:t>Алакаев</w:t>
      </w:r>
      <w:proofErr w:type="spellEnd"/>
      <w:r w:rsidRPr="001B53BB">
        <w:rPr>
          <w:rFonts w:ascii="Times New Roman" w:eastAsia="Times New Roman" w:hAnsi="Times New Roman" w:cs="Times New Roman"/>
          <w:sz w:val="28"/>
          <w:szCs w:val="28"/>
          <w:lang w:eastAsia="ru-RU"/>
        </w:rPr>
        <w:t xml:space="preserve"> Амир, </w:t>
      </w:r>
      <w:proofErr w:type="spellStart"/>
      <w:r w:rsidRPr="001B53BB">
        <w:rPr>
          <w:rFonts w:ascii="Times New Roman" w:eastAsia="Times New Roman" w:hAnsi="Times New Roman" w:cs="Times New Roman"/>
          <w:sz w:val="28"/>
          <w:szCs w:val="28"/>
          <w:lang w:eastAsia="ru-RU"/>
        </w:rPr>
        <w:t>МКОУ</w:t>
      </w:r>
      <w:proofErr w:type="spellEnd"/>
      <w:r w:rsidRPr="001B53BB">
        <w:rPr>
          <w:rFonts w:ascii="Times New Roman" w:eastAsia="Times New Roman" w:hAnsi="Times New Roman" w:cs="Times New Roman"/>
          <w:sz w:val="28"/>
          <w:szCs w:val="28"/>
          <w:lang w:eastAsia="ru-RU"/>
        </w:rPr>
        <w:t xml:space="preserve"> </w:t>
      </w:r>
      <w:proofErr w:type="spellStart"/>
      <w:r w:rsidRPr="001B53BB">
        <w:rPr>
          <w:rFonts w:ascii="Times New Roman" w:eastAsia="Times New Roman" w:hAnsi="Times New Roman" w:cs="Times New Roman"/>
          <w:sz w:val="28"/>
          <w:szCs w:val="28"/>
          <w:lang w:eastAsia="ru-RU"/>
        </w:rPr>
        <w:t>СОШ</w:t>
      </w:r>
      <w:proofErr w:type="spellEnd"/>
      <w:r w:rsidRPr="001B53BB">
        <w:rPr>
          <w:rFonts w:ascii="Times New Roman" w:eastAsia="Times New Roman" w:hAnsi="Times New Roman" w:cs="Times New Roman"/>
          <w:sz w:val="28"/>
          <w:szCs w:val="28"/>
          <w:lang w:eastAsia="ru-RU"/>
        </w:rPr>
        <w:t xml:space="preserve"> №2 </w:t>
      </w:r>
      <w:proofErr w:type="spellStart"/>
      <w:r w:rsidRPr="001B53BB">
        <w:rPr>
          <w:rFonts w:ascii="Times New Roman" w:eastAsia="Times New Roman" w:hAnsi="Times New Roman" w:cs="Times New Roman"/>
          <w:sz w:val="28"/>
          <w:szCs w:val="28"/>
          <w:lang w:eastAsia="ru-RU"/>
        </w:rPr>
        <w:t>с.п</w:t>
      </w:r>
      <w:proofErr w:type="spellEnd"/>
      <w:r w:rsidRPr="001B53BB">
        <w:rPr>
          <w:rFonts w:ascii="Times New Roman" w:eastAsia="Times New Roman" w:hAnsi="Times New Roman" w:cs="Times New Roman"/>
          <w:sz w:val="28"/>
          <w:szCs w:val="28"/>
          <w:lang w:eastAsia="ru-RU"/>
        </w:rPr>
        <w:t xml:space="preserve">. </w:t>
      </w:r>
      <w:r w:rsidR="00820FA6">
        <w:rPr>
          <w:rFonts w:ascii="Times New Roman" w:eastAsia="Times New Roman" w:hAnsi="Times New Roman" w:cs="Times New Roman"/>
          <w:sz w:val="28"/>
          <w:szCs w:val="28"/>
          <w:lang w:eastAsia="ru-RU"/>
        </w:rPr>
        <w:t xml:space="preserve">Чегем Второй; </w:t>
      </w:r>
      <w:proofErr w:type="spellStart"/>
      <w:r w:rsidRPr="001B53BB">
        <w:rPr>
          <w:rFonts w:ascii="Times New Roman" w:eastAsia="Times New Roman" w:hAnsi="Times New Roman" w:cs="Times New Roman"/>
          <w:sz w:val="28"/>
          <w:szCs w:val="28"/>
          <w:lang w:eastAsia="ru-RU"/>
        </w:rPr>
        <w:t>Кибишев</w:t>
      </w:r>
      <w:proofErr w:type="spellEnd"/>
      <w:r w:rsidRPr="001B53BB">
        <w:rPr>
          <w:rFonts w:ascii="Times New Roman" w:eastAsia="Times New Roman" w:hAnsi="Times New Roman" w:cs="Times New Roman"/>
          <w:sz w:val="28"/>
          <w:szCs w:val="28"/>
          <w:lang w:eastAsia="ru-RU"/>
        </w:rPr>
        <w:t xml:space="preserve"> Кантемир и </w:t>
      </w:r>
      <w:proofErr w:type="spellStart"/>
      <w:r w:rsidRPr="001B53BB">
        <w:rPr>
          <w:rFonts w:ascii="Times New Roman" w:eastAsia="Times New Roman" w:hAnsi="Times New Roman" w:cs="Times New Roman"/>
          <w:sz w:val="28"/>
          <w:szCs w:val="28"/>
          <w:lang w:eastAsia="ru-RU"/>
        </w:rPr>
        <w:t>Дышеков</w:t>
      </w:r>
      <w:proofErr w:type="spellEnd"/>
      <w:r w:rsidRPr="001B53BB">
        <w:rPr>
          <w:rFonts w:ascii="Times New Roman" w:eastAsia="Times New Roman" w:hAnsi="Times New Roman" w:cs="Times New Roman"/>
          <w:sz w:val="28"/>
          <w:szCs w:val="28"/>
          <w:lang w:eastAsia="ru-RU"/>
        </w:rPr>
        <w:t xml:space="preserve"> Рус</w:t>
      </w:r>
      <w:r w:rsidR="00820FA6">
        <w:rPr>
          <w:rFonts w:ascii="Times New Roman" w:eastAsia="Times New Roman" w:hAnsi="Times New Roman" w:cs="Times New Roman"/>
          <w:sz w:val="28"/>
          <w:szCs w:val="28"/>
          <w:lang w:eastAsia="ru-RU"/>
        </w:rPr>
        <w:t xml:space="preserve">там, </w:t>
      </w:r>
      <w:proofErr w:type="spellStart"/>
      <w:r w:rsidR="00820FA6">
        <w:rPr>
          <w:rFonts w:ascii="Times New Roman" w:eastAsia="Times New Roman" w:hAnsi="Times New Roman" w:cs="Times New Roman"/>
          <w:sz w:val="28"/>
          <w:szCs w:val="28"/>
          <w:lang w:eastAsia="ru-RU"/>
        </w:rPr>
        <w:t>МКОУ</w:t>
      </w:r>
      <w:proofErr w:type="spellEnd"/>
      <w:r w:rsidR="00820FA6">
        <w:rPr>
          <w:rFonts w:ascii="Times New Roman" w:eastAsia="Times New Roman" w:hAnsi="Times New Roman" w:cs="Times New Roman"/>
          <w:sz w:val="28"/>
          <w:szCs w:val="28"/>
          <w:lang w:eastAsia="ru-RU"/>
        </w:rPr>
        <w:t xml:space="preserve"> </w:t>
      </w:r>
      <w:proofErr w:type="spellStart"/>
      <w:r w:rsidR="00820FA6">
        <w:rPr>
          <w:rFonts w:ascii="Times New Roman" w:eastAsia="Times New Roman" w:hAnsi="Times New Roman" w:cs="Times New Roman"/>
          <w:sz w:val="28"/>
          <w:szCs w:val="28"/>
          <w:lang w:eastAsia="ru-RU"/>
        </w:rPr>
        <w:t>СОШ</w:t>
      </w:r>
      <w:proofErr w:type="spellEnd"/>
      <w:r w:rsidR="00820FA6">
        <w:rPr>
          <w:rFonts w:ascii="Times New Roman" w:eastAsia="Times New Roman" w:hAnsi="Times New Roman" w:cs="Times New Roman"/>
          <w:sz w:val="28"/>
          <w:szCs w:val="28"/>
          <w:lang w:eastAsia="ru-RU"/>
        </w:rPr>
        <w:t xml:space="preserve"> №1 </w:t>
      </w:r>
      <w:proofErr w:type="spellStart"/>
      <w:r w:rsidR="00820FA6">
        <w:rPr>
          <w:rFonts w:ascii="Times New Roman" w:eastAsia="Times New Roman" w:hAnsi="Times New Roman" w:cs="Times New Roman"/>
          <w:sz w:val="28"/>
          <w:szCs w:val="28"/>
          <w:lang w:eastAsia="ru-RU"/>
        </w:rPr>
        <w:t>с.п</w:t>
      </w:r>
      <w:proofErr w:type="spellEnd"/>
      <w:r w:rsidR="00820FA6">
        <w:rPr>
          <w:rFonts w:ascii="Times New Roman" w:eastAsia="Times New Roman" w:hAnsi="Times New Roman" w:cs="Times New Roman"/>
          <w:sz w:val="28"/>
          <w:szCs w:val="28"/>
          <w:lang w:eastAsia="ru-RU"/>
        </w:rPr>
        <w:t xml:space="preserve">. </w:t>
      </w:r>
      <w:proofErr w:type="spellStart"/>
      <w:r w:rsidR="00820FA6">
        <w:rPr>
          <w:rFonts w:ascii="Times New Roman" w:eastAsia="Times New Roman" w:hAnsi="Times New Roman" w:cs="Times New Roman"/>
          <w:sz w:val="28"/>
          <w:szCs w:val="28"/>
          <w:lang w:eastAsia="ru-RU"/>
        </w:rPr>
        <w:t>Лечинкай</w:t>
      </w:r>
      <w:proofErr w:type="spellEnd"/>
      <w:r w:rsidR="00820FA6">
        <w:rPr>
          <w:rFonts w:ascii="Times New Roman" w:eastAsia="Times New Roman" w:hAnsi="Times New Roman" w:cs="Times New Roman"/>
          <w:sz w:val="28"/>
          <w:szCs w:val="28"/>
          <w:lang w:eastAsia="ru-RU"/>
        </w:rPr>
        <w:t xml:space="preserve">; </w:t>
      </w:r>
      <w:proofErr w:type="spellStart"/>
      <w:r w:rsidRPr="001B53BB">
        <w:rPr>
          <w:rFonts w:ascii="Times New Roman" w:eastAsia="Times New Roman" w:hAnsi="Times New Roman" w:cs="Times New Roman"/>
          <w:sz w:val="28"/>
          <w:szCs w:val="28"/>
          <w:lang w:eastAsia="ru-RU"/>
        </w:rPr>
        <w:t>Хагажеев</w:t>
      </w:r>
      <w:proofErr w:type="spellEnd"/>
      <w:r w:rsidRPr="001B53BB">
        <w:rPr>
          <w:rFonts w:ascii="Times New Roman" w:eastAsia="Times New Roman" w:hAnsi="Times New Roman" w:cs="Times New Roman"/>
          <w:sz w:val="28"/>
          <w:szCs w:val="28"/>
          <w:lang w:eastAsia="ru-RU"/>
        </w:rPr>
        <w:t xml:space="preserve"> Марат, </w:t>
      </w:r>
      <w:proofErr w:type="spellStart"/>
      <w:r w:rsidRPr="001B53BB">
        <w:rPr>
          <w:rFonts w:ascii="Times New Roman" w:eastAsia="Times New Roman" w:hAnsi="Times New Roman" w:cs="Times New Roman"/>
          <w:sz w:val="28"/>
          <w:szCs w:val="28"/>
          <w:lang w:eastAsia="ru-RU"/>
        </w:rPr>
        <w:t>МКОУ</w:t>
      </w:r>
      <w:proofErr w:type="spellEnd"/>
      <w:r w:rsidRPr="001B53BB">
        <w:rPr>
          <w:rFonts w:ascii="Times New Roman" w:eastAsia="Times New Roman" w:hAnsi="Times New Roman" w:cs="Times New Roman"/>
          <w:sz w:val="28"/>
          <w:szCs w:val="28"/>
          <w:lang w:eastAsia="ru-RU"/>
        </w:rPr>
        <w:t xml:space="preserve"> </w:t>
      </w:r>
      <w:proofErr w:type="spellStart"/>
      <w:r w:rsidRPr="001B53BB">
        <w:rPr>
          <w:rFonts w:ascii="Times New Roman" w:eastAsia="Times New Roman" w:hAnsi="Times New Roman" w:cs="Times New Roman"/>
          <w:sz w:val="28"/>
          <w:szCs w:val="28"/>
          <w:lang w:eastAsia="ru-RU"/>
        </w:rPr>
        <w:t>СОШ</w:t>
      </w:r>
      <w:proofErr w:type="spellEnd"/>
      <w:r w:rsidRPr="001B53BB">
        <w:rPr>
          <w:rFonts w:ascii="Times New Roman" w:eastAsia="Times New Roman" w:hAnsi="Times New Roman" w:cs="Times New Roman"/>
          <w:sz w:val="28"/>
          <w:szCs w:val="28"/>
          <w:lang w:eastAsia="ru-RU"/>
        </w:rPr>
        <w:t xml:space="preserve"> №1 </w:t>
      </w:r>
      <w:proofErr w:type="spellStart"/>
      <w:r w:rsidRPr="001B53BB">
        <w:rPr>
          <w:rFonts w:ascii="Times New Roman" w:eastAsia="Times New Roman" w:hAnsi="Times New Roman" w:cs="Times New Roman"/>
          <w:sz w:val="28"/>
          <w:szCs w:val="28"/>
          <w:lang w:eastAsia="ru-RU"/>
        </w:rPr>
        <w:t>с.п</w:t>
      </w:r>
      <w:proofErr w:type="spellEnd"/>
      <w:r w:rsidRPr="001B53BB">
        <w:rPr>
          <w:rFonts w:ascii="Times New Roman" w:eastAsia="Times New Roman" w:hAnsi="Times New Roman" w:cs="Times New Roman"/>
          <w:sz w:val="28"/>
          <w:szCs w:val="28"/>
          <w:lang w:eastAsia="ru-RU"/>
        </w:rPr>
        <w:t xml:space="preserve">. </w:t>
      </w:r>
      <w:proofErr w:type="spellStart"/>
      <w:r w:rsidRPr="001B53BB">
        <w:rPr>
          <w:rFonts w:ascii="Times New Roman" w:eastAsia="Times New Roman" w:hAnsi="Times New Roman" w:cs="Times New Roman"/>
          <w:sz w:val="28"/>
          <w:szCs w:val="28"/>
          <w:lang w:eastAsia="ru-RU"/>
        </w:rPr>
        <w:t>Лечинкай</w:t>
      </w:r>
      <w:proofErr w:type="spellEnd"/>
      <w:r w:rsidRPr="001B53BB">
        <w:rPr>
          <w:rFonts w:ascii="Times New Roman" w:eastAsia="Times New Roman" w:hAnsi="Times New Roman" w:cs="Times New Roman"/>
          <w:sz w:val="28"/>
          <w:szCs w:val="28"/>
          <w:lang w:eastAsia="ru-RU"/>
        </w:rPr>
        <w:t xml:space="preserve"> </w:t>
      </w:r>
    </w:p>
    <w:p w:rsidR="001B53BB" w:rsidRPr="001B53BB" w:rsidRDefault="001B53BB" w:rsidP="00820FA6">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sz w:val="28"/>
          <w:szCs w:val="28"/>
          <w:lang w:eastAsia="ru-RU"/>
        </w:rPr>
        <w:t xml:space="preserve">4. </w:t>
      </w:r>
      <w:r w:rsidRPr="001B53BB">
        <w:rPr>
          <w:rFonts w:ascii="Times New Roman" w:eastAsia="Times New Roman" w:hAnsi="Times New Roman" w:cs="Times New Roman"/>
          <w:b/>
          <w:sz w:val="28"/>
          <w:szCs w:val="28"/>
          <w:lang w:eastAsia="ru-RU"/>
        </w:rPr>
        <w:t>Муниципальный конкурс новогодних открыток на иностранных языках.</w:t>
      </w:r>
    </w:p>
    <w:p w:rsidR="001B53BB" w:rsidRPr="001B53BB" w:rsidRDefault="001B53BB" w:rsidP="00913DBD">
      <w:pPr>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sz w:val="28"/>
          <w:szCs w:val="28"/>
          <w:lang w:eastAsia="ru-RU"/>
        </w:rPr>
        <w:t xml:space="preserve">Конкурс проводился с 16 по 25 декабря </w:t>
      </w:r>
      <w:smartTag w:uri="urn:schemas-microsoft-com:office:smarttags" w:element="metricconverter">
        <w:smartTagPr>
          <w:attr w:name="ProductID" w:val="2013 г"/>
        </w:smartTagPr>
        <w:r w:rsidRPr="001B53BB">
          <w:rPr>
            <w:rFonts w:ascii="Times New Roman" w:eastAsia="Times New Roman" w:hAnsi="Times New Roman" w:cs="Times New Roman"/>
            <w:sz w:val="28"/>
            <w:szCs w:val="28"/>
            <w:lang w:eastAsia="ru-RU"/>
          </w:rPr>
          <w:t>2013 г</w:t>
        </w:r>
      </w:smartTag>
      <w:r w:rsidRPr="001B53BB">
        <w:rPr>
          <w:rFonts w:ascii="Times New Roman" w:eastAsia="Times New Roman" w:hAnsi="Times New Roman" w:cs="Times New Roman"/>
          <w:sz w:val="28"/>
          <w:szCs w:val="28"/>
          <w:lang w:eastAsia="ru-RU"/>
        </w:rPr>
        <w:t xml:space="preserve">. в целях развития интеллектуальных и творческих способностей школьников и популяризации изучения иностранных языков. </w:t>
      </w:r>
    </w:p>
    <w:p w:rsidR="001B53BB" w:rsidRPr="001B53BB" w:rsidRDefault="001B53BB" w:rsidP="00913DBD">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b/>
          <w:sz w:val="28"/>
          <w:szCs w:val="28"/>
          <w:lang w:eastAsia="ru-RU"/>
        </w:rPr>
        <w:t>5. Всероссийский  конкурс декоративно-прикладного творчества и изобразительного искусства</w:t>
      </w:r>
      <w:r w:rsidR="00820FA6">
        <w:rPr>
          <w:rFonts w:ascii="Times New Roman" w:eastAsia="Times New Roman" w:hAnsi="Times New Roman" w:cs="Times New Roman"/>
          <w:b/>
          <w:sz w:val="28"/>
          <w:szCs w:val="28"/>
          <w:lang w:eastAsia="ru-RU"/>
        </w:rPr>
        <w:t>.</w:t>
      </w:r>
    </w:p>
    <w:p w:rsidR="001B53BB" w:rsidRPr="001B53BB" w:rsidRDefault="001B53BB" w:rsidP="00913DBD">
      <w:pPr>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b/>
          <w:sz w:val="28"/>
          <w:szCs w:val="28"/>
          <w:lang w:eastAsia="ru-RU"/>
        </w:rPr>
        <w:tab/>
      </w:r>
      <w:r w:rsidRPr="001B53BB">
        <w:rPr>
          <w:rFonts w:ascii="Times New Roman" w:eastAsia="Times New Roman" w:hAnsi="Times New Roman" w:cs="Times New Roman"/>
          <w:sz w:val="28"/>
          <w:szCs w:val="28"/>
          <w:lang w:eastAsia="ru-RU"/>
        </w:rPr>
        <w:t xml:space="preserve">В целях выявления, развития и поддержки талантливых детей в области традиционной народной культуры, народных  промыслов, изобразительного творчества проводился Всероссийский конкурс декоративно-прикладного творчества и изобразительного искусства. Муниципальный этап  конкурса был проведен 25 февраля  </w:t>
      </w:r>
      <w:smartTag w:uri="urn:schemas-microsoft-com:office:smarttags" w:element="metricconverter">
        <w:smartTagPr>
          <w:attr w:name="ProductID" w:val="2014 г"/>
        </w:smartTagPr>
        <w:r w:rsidRPr="001B53BB">
          <w:rPr>
            <w:rFonts w:ascii="Times New Roman" w:eastAsia="Times New Roman" w:hAnsi="Times New Roman" w:cs="Times New Roman"/>
            <w:sz w:val="28"/>
            <w:szCs w:val="28"/>
            <w:lang w:eastAsia="ru-RU"/>
          </w:rPr>
          <w:t>2014 г</w:t>
        </w:r>
      </w:smartTag>
      <w:r w:rsidRPr="001B53BB">
        <w:rPr>
          <w:rFonts w:ascii="Times New Roman" w:eastAsia="Times New Roman" w:hAnsi="Times New Roman" w:cs="Times New Roman"/>
          <w:sz w:val="28"/>
          <w:szCs w:val="28"/>
          <w:lang w:eastAsia="ru-RU"/>
        </w:rPr>
        <w:t>. В конкурсе принимали участие обучающиеся 5-11 классов ОУ Чегемского муниципального района.</w:t>
      </w:r>
    </w:p>
    <w:p w:rsidR="001B53BB" w:rsidRPr="001B53BB" w:rsidRDefault="001B53BB" w:rsidP="00913DBD">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b/>
          <w:sz w:val="28"/>
          <w:szCs w:val="28"/>
          <w:lang w:eastAsia="ru-RU"/>
        </w:rPr>
        <w:t>6. Конкурс детского творчества «Осторожно, огонь!»</w:t>
      </w:r>
    </w:p>
    <w:p w:rsidR="001B53BB" w:rsidRPr="001B53BB" w:rsidRDefault="001B53BB" w:rsidP="00913DBD">
      <w:pPr>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sz w:val="28"/>
          <w:szCs w:val="28"/>
          <w:lang w:eastAsia="ru-RU"/>
        </w:rPr>
        <w:tab/>
        <w:t>С целью предупреждения пожаров посредством активизации работы, направленной на пропаганду противопожарных знаний среди детей, 15-20 марта 2014 года проводился конкурс детского творчества «Осторожно, огонь!»</w:t>
      </w:r>
    </w:p>
    <w:p w:rsidR="001B53BB" w:rsidRPr="001B53BB" w:rsidRDefault="001B53BB" w:rsidP="00913DBD">
      <w:pPr>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sz w:val="28"/>
          <w:szCs w:val="28"/>
          <w:lang w:eastAsia="ru-RU"/>
        </w:rPr>
        <w:lastRenderedPageBreak/>
        <w:tab/>
        <w:t xml:space="preserve">В конкурсе принимали  участие учащиеся 5-9 классов общеобразовательных  школ района, которые были распределены по возрастной категории на 5 групп. </w:t>
      </w:r>
    </w:p>
    <w:p w:rsidR="001B53BB" w:rsidRPr="001B53BB" w:rsidRDefault="001B53BB" w:rsidP="00913DBD">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b/>
          <w:sz w:val="28"/>
          <w:szCs w:val="28"/>
          <w:lang w:eastAsia="ru-RU"/>
        </w:rPr>
        <w:t>Предметные конкурсы:</w:t>
      </w:r>
    </w:p>
    <w:p w:rsidR="001B53BB" w:rsidRPr="001B53BB" w:rsidRDefault="001B53BB" w:rsidP="00913DBD">
      <w:pPr>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b/>
          <w:sz w:val="28"/>
          <w:szCs w:val="28"/>
          <w:lang w:eastAsia="ru-RU"/>
        </w:rPr>
        <w:t xml:space="preserve">1. Муниципальный конкурс сочинений «Учитель, перед именем твоим…» проходил с 25 сентября по 02 октября </w:t>
      </w:r>
      <w:smartTag w:uri="urn:schemas-microsoft-com:office:smarttags" w:element="metricconverter">
        <w:smartTagPr>
          <w:attr w:name="ProductID" w:val="2013 г"/>
        </w:smartTagPr>
        <w:r w:rsidRPr="001B53BB">
          <w:rPr>
            <w:rFonts w:ascii="Times New Roman" w:eastAsia="Times New Roman" w:hAnsi="Times New Roman" w:cs="Times New Roman"/>
            <w:b/>
            <w:sz w:val="28"/>
            <w:szCs w:val="28"/>
            <w:lang w:eastAsia="ru-RU"/>
          </w:rPr>
          <w:t>2013 г</w:t>
        </w:r>
      </w:smartTag>
      <w:r w:rsidRPr="001B53BB">
        <w:rPr>
          <w:rFonts w:ascii="Times New Roman" w:eastAsia="Times New Roman" w:hAnsi="Times New Roman" w:cs="Times New Roman"/>
          <w:b/>
          <w:sz w:val="28"/>
          <w:szCs w:val="28"/>
          <w:lang w:eastAsia="ru-RU"/>
        </w:rPr>
        <w:t>.</w:t>
      </w:r>
      <w:r w:rsidRPr="001B53BB">
        <w:rPr>
          <w:rFonts w:ascii="Times New Roman" w:eastAsia="Times New Roman" w:hAnsi="Times New Roman" w:cs="Times New Roman"/>
          <w:sz w:val="28"/>
          <w:szCs w:val="28"/>
          <w:lang w:eastAsia="ru-RU"/>
        </w:rPr>
        <w:t xml:space="preserve"> Конкурс проводился во исполнение плана мероприятий, посвященных увековечиванию памяти учителей района довоенных и послевоенных лет, в целях воспитания гражданственности, интереса к истории малой Родины,  внимания к слову, любви к русскому языку. В конкурсе приняли участие 18 </w:t>
      </w:r>
      <w:proofErr w:type="gramStart"/>
      <w:r w:rsidRPr="001B53BB">
        <w:rPr>
          <w:rFonts w:ascii="Times New Roman" w:eastAsia="Times New Roman" w:hAnsi="Times New Roman" w:cs="Times New Roman"/>
          <w:sz w:val="28"/>
          <w:szCs w:val="28"/>
          <w:lang w:eastAsia="ru-RU"/>
        </w:rPr>
        <w:t>обучающихся</w:t>
      </w:r>
      <w:proofErr w:type="gramEnd"/>
      <w:r w:rsidRPr="001B53BB">
        <w:rPr>
          <w:rFonts w:ascii="Times New Roman" w:eastAsia="Times New Roman" w:hAnsi="Times New Roman" w:cs="Times New Roman"/>
          <w:sz w:val="28"/>
          <w:szCs w:val="28"/>
          <w:lang w:eastAsia="ru-RU"/>
        </w:rPr>
        <w:t xml:space="preserve"> ОУ района. </w:t>
      </w:r>
    </w:p>
    <w:p w:rsidR="001B53BB" w:rsidRPr="001B53BB" w:rsidRDefault="001B53BB" w:rsidP="00913DBD">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b/>
          <w:sz w:val="28"/>
          <w:szCs w:val="28"/>
          <w:lang w:eastAsia="ru-RU"/>
        </w:rPr>
        <w:t>2.  Муниципальный конкурс  сочинений и эссе «Взгляд»</w:t>
      </w:r>
    </w:p>
    <w:p w:rsidR="001B53BB" w:rsidRPr="001B53BB" w:rsidRDefault="001B53BB" w:rsidP="00913DBD">
      <w:pPr>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sz w:val="28"/>
          <w:szCs w:val="28"/>
          <w:lang w:eastAsia="ru-RU"/>
        </w:rPr>
        <w:t xml:space="preserve">   Конкурс был организован в целях развития интеллектуального творчества обучающихся, воспитания в них гражданственности, патриотизма, внимания к слову, любви к русскому языку. </w:t>
      </w:r>
      <w:proofErr w:type="gramStart"/>
      <w:r w:rsidRPr="001B53BB">
        <w:rPr>
          <w:rFonts w:ascii="Times New Roman" w:eastAsia="Times New Roman" w:hAnsi="Times New Roman" w:cs="Times New Roman"/>
          <w:sz w:val="28"/>
          <w:szCs w:val="28"/>
          <w:lang w:eastAsia="ru-RU"/>
        </w:rPr>
        <w:t>Конкурс «Взгляд» проводился с 24 апреля по 10 мая среди обучающихся ОУ района без ограничений по возрасту.</w:t>
      </w:r>
      <w:proofErr w:type="gramEnd"/>
      <w:r w:rsidRPr="001B53BB">
        <w:rPr>
          <w:rFonts w:ascii="Times New Roman" w:eastAsia="Times New Roman" w:hAnsi="Times New Roman" w:cs="Times New Roman"/>
          <w:sz w:val="28"/>
          <w:szCs w:val="28"/>
          <w:lang w:eastAsia="ru-RU"/>
        </w:rPr>
        <w:t xml:space="preserve"> В конкурсе сочинений и эссе приняли участие более 90 работ. </w:t>
      </w:r>
    </w:p>
    <w:p w:rsidR="001B53BB" w:rsidRPr="001B53BB" w:rsidRDefault="001B53BB" w:rsidP="00913DBD">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b/>
          <w:sz w:val="28"/>
          <w:szCs w:val="28"/>
          <w:lang w:eastAsia="ru-RU"/>
        </w:rPr>
        <w:t>3. Конкурс сочинений (эссе), посвященных 100-</w:t>
      </w:r>
      <w:proofErr w:type="spellStart"/>
      <w:r w:rsidRPr="001B53BB">
        <w:rPr>
          <w:rFonts w:ascii="Times New Roman" w:eastAsia="Times New Roman" w:hAnsi="Times New Roman" w:cs="Times New Roman"/>
          <w:b/>
          <w:sz w:val="28"/>
          <w:szCs w:val="28"/>
          <w:lang w:eastAsia="ru-RU"/>
        </w:rPr>
        <w:t>летию</w:t>
      </w:r>
      <w:proofErr w:type="spellEnd"/>
      <w:r w:rsidRPr="001B53BB">
        <w:rPr>
          <w:rFonts w:ascii="Times New Roman" w:eastAsia="Times New Roman" w:hAnsi="Times New Roman" w:cs="Times New Roman"/>
          <w:b/>
          <w:sz w:val="28"/>
          <w:szCs w:val="28"/>
          <w:lang w:eastAsia="ru-RU"/>
        </w:rPr>
        <w:t xml:space="preserve"> со дня рождения </w:t>
      </w:r>
      <w:proofErr w:type="spellStart"/>
      <w:r w:rsidRPr="001B53BB">
        <w:rPr>
          <w:rFonts w:ascii="Times New Roman" w:eastAsia="Times New Roman" w:hAnsi="Times New Roman" w:cs="Times New Roman"/>
          <w:b/>
          <w:sz w:val="28"/>
          <w:szCs w:val="28"/>
          <w:lang w:eastAsia="ru-RU"/>
        </w:rPr>
        <w:t>А.П</w:t>
      </w:r>
      <w:proofErr w:type="spellEnd"/>
      <w:r w:rsidRPr="001B53BB">
        <w:rPr>
          <w:rFonts w:ascii="Times New Roman" w:eastAsia="Times New Roman" w:hAnsi="Times New Roman" w:cs="Times New Roman"/>
          <w:b/>
          <w:sz w:val="28"/>
          <w:szCs w:val="28"/>
          <w:lang w:eastAsia="ru-RU"/>
        </w:rPr>
        <w:t xml:space="preserve">. </w:t>
      </w:r>
      <w:proofErr w:type="spellStart"/>
      <w:r w:rsidRPr="001B53BB">
        <w:rPr>
          <w:rFonts w:ascii="Times New Roman" w:eastAsia="Times New Roman" w:hAnsi="Times New Roman" w:cs="Times New Roman"/>
          <w:b/>
          <w:sz w:val="28"/>
          <w:szCs w:val="28"/>
          <w:lang w:eastAsia="ru-RU"/>
        </w:rPr>
        <w:t>Кешокова</w:t>
      </w:r>
      <w:proofErr w:type="spellEnd"/>
    </w:p>
    <w:p w:rsidR="001B53BB" w:rsidRPr="001B53BB" w:rsidRDefault="001B53BB" w:rsidP="00913DBD">
      <w:pPr>
        <w:suppressAutoHyphens/>
        <w:spacing w:after="0"/>
        <w:ind w:firstLine="348"/>
        <w:jc w:val="both"/>
        <w:rPr>
          <w:rFonts w:ascii="Times New Roman" w:eastAsia="Times New Roman" w:hAnsi="Times New Roman" w:cs="Times New Roman"/>
          <w:sz w:val="28"/>
          <w:szCs w:val="28"/>
          <w:lang w:eastAsia="ar-SA"/>
        </w:rPr>
      </w:pPr>
      <w:r w:rsidRPr="001B53BB">
        <w:rPr>
          <w:rFonts w:ascii="Times New Roman" w:eastAsia="Times New Roman" w:hAnsi="Times New Roman" w:cs="Times New Roman"/>
          <w:sz w:val="28"/>
          <w:szCs w:val="28"/>
          <w:lang w:eastAsia="ru-RU"/>
        </w:rPr>
        <w:t xml:space="preserve">Конкурс проводился в целях приобщения  к духовному наследию </w:t>
      </w:r>
      <w:proofErr w:type="spellStart"/>
      <w:r w:rsidRPr="001B53BB">
        <w:rPr>
          <w:rFonts w:ascii="Times New Roman" w:eastAsia="Times New Roman" w:hAnsi="Times New Roman" w:cs="Times New Roman"/>
          <w:sz w:val="28"/>
          <w:szCs w:val="28"/>
          <w:lang w:eastAsia="ru-RU"/>
        </w:rPr>
        <w:t>А.П</w:t>
      </w:r>
      <w:proofErr w:type="spellEnd"/>
      <w:r w:rsidRPr="001B53BB">
        <w:rPr>
          <w:rFonts w:ascii="Times New Roman" w:eastAsia="Times New Roman" w:hAnsi="Times New Roman" w:cs="Times New Roman"/>
          <w:sz w:val="28"/>
          <w:szCs w:val="28"/>
          <w:lang w:eastAsia="ru-RU"/>
        </w:rPr>
        <w:t xml:space="preserve">. </w:t>
      </w:r>
      <w:proofErr w:type="spellStart"/>
      <w:r w:rsidRPr="001B53BB">
        <w:rPr>
          <w:rFonts w:ascii="Times New Roman" w:eastAsia="Times New Roman" w:hAnsi="Times New Roman" w:cs="Times New Roman"/>
          <w:sz w:val="28"/>
          <w:szCs w:val="28"/>
          <w:lang w:eastAsia="ru-RU"/>
        </w:rPr>
        <w:t>Кешокова</w:t>
      </w:r>
      <w:proofErr w:type="spellEnd"/>
      <w:r w:rsidRPr="001B53BB">
        <w:rPr>
          <w:rFonts w:ascii="Times New Roman" w:eastAsia="Times New Roman" w:hAnsi="Times New Roman" w:cs="Times New Roman"/>
          <w:sz w:val="28"/>
          <w:szCs w:val="28"/>
          <w:lang w:eastAsia="ru-RU"/>
        </w:rPr>
        <w:t xml:space="preserve">, </w:t>
      </w:r>
      <w:r w:rsidRPr="001B53BB">
        <w:rPr>
          <w:rFonts w:ascii="Times New Roman" w:eastAsia="Times New Roman" w:hAnsi="Times New Roman" w:cs="Times New Roman"/>
          <w:sz w:val="28"/>
          <w:szCs w:val="28"/>
          <w:lang w:eastAsia="ar-SA"/>
        </w:rPr>
        <w:t>воспитания гражданственности и  внимательного,  вдумчивого  отношения к слову, любви к родному языку.</w:t>
      </w:r>
    </w:p>
    <w:p w:rsidR="001B53BB" w:rsidRPr="001B53BB" w:rsidRDefault="001B53BB" w:rsidP="00913DBD">
      <w:pPr>
        <w:suppressAutoHyphens/>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sz w:val="28"/>
          <w:szCs w:val="28"/>
          <w:lang w:eastAsia="ar-SA"/>
        </w:rPr>
        <w:t xml:space="preserve">  </w:t>
      </w:r>
      <w:r w:rsidRPr="001B53BB">
        <w:rPr>
          <w:rFonts w:ascii="Times New Roman" w:eastAsia="Times New Roman" w:hAnsi="Times New Roman" w:cs="Times New Roman"/>
          <w:b/>
          <w:sz w:val="28"/>
          <w:szCs w:val="28"/>
          <w:lang w:eastAsia="ru-RU"/>
        </w:rPr>
        <w:t>4. Всероссийский конкурс юных чтецов «Живая классика» (муниципальный этап)</w:t>
      </w:r>
    </w:p>
    <w:p w:rsidR="001B53BB" w:rsidRPr="001B53BB" w:rsidRDefault="001B53BB" w:rsidP="00913DBD">
      <w:pPr>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sz w:val="28"/>
          <w:szCs w:val="28"/>
          <w:lang w:eastAsia="ru-RU"/>
        </w:rPr>
        <w:t xml:space="preserve">        В целях пропаганды чтения среди детей, расширения читательского кругозора детей, возрождения традиций семейного чтения, повышения общественного интереса к библиотекам 14 марта 2014 года проведен муниципальный этап Всероссийского конкурса для обучающихся 6-х классов общеобразовательных учреждений Чегемского района.</w:t>
      </w:r>
    </w:p>
    <w:p w:rsidR="001B53BB" w:rsidRPr="001B53BB" w:rsidRDefault="001B53BB" w:rsidP="00913DBD">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b/>
          <w:sz w:val="28"/>
          <w:szCs w:val="28"/>
          <w:lang w:eastAsia="ru-RU"/>
        </w:rPr>
        <w:t>5.</w:t>
      </w:r>
      <w:r w:rsidRPr="001B53BB">
        <w:rPr>
          <w:rFonts w:ascii="Times New Roman" w:eastAsia="Times New Roman" w:hAnsi="Times New Roman" w:cs="Times New Roman"/>
          <w:sz w:val="28"/>
          <w:szCs w:val="28"/>
          <w:lang w:eastAsia="ru-RU"/>
        </w:rPr>
        <w:t xml:space="preserve"> В ноябре 2013 года прошла традиционная международная игра-конкурс </w:t>
      </w:r>
      <w:r w:rsidRPr="001B53BB">
        <w:rPr>
          <w:rFonts w:ascii="Times New Roman" w:eastAsia="Times New Roman" w:hAnsi="Times New Roman" w:cs="Times New Roman"/>
          <w:b/>
          <w:sz w:val="28"/>
          <w:szCs w:val="28"/>
          <w:lang w:eastAsia="ru-RU"/>
        </w:rPr>
        <w:t>«Русский медвежонок – языкознание для всех».</w:t>
      </w:r>
    </w:p>
    <w:p w:rsidR="001B53BB" w:rsidRPr="001B53BB" w:rsidRDefault="001B53BB" w:rsidP="00913DBD">
      <w:pPr>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sz w:val="28"/>
          <w:szCs w:val="28"/>
          <w:lang w:eastAsia="ru-RU"/>
        </w:rPr>
        <w:t>В числе победителей всероссийского уровня 13 обучающихся Чегемского муниципального района, регионального уровня – 9 обучающихся.</w:t>
      </w:r>
    </w:p>
    <w:p w:rsidR="001B53BB" w:rsidRPr="001B53BB" w:rsidRDefault="001B53BB" w:rsidP="00913DBD">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b/>
          <w:sz w:val="28"/>
          <w:szCs w:val="28"/>
          <w:lang w:eastAsia="ru-RU"/>
        </w:rPr>
        <w:t xml:space="preserve">6. </w:t>
      </w:r>
      <w:r w:rsidRPr="001B53BB">
        <w:rPr>
          <w:rFonts w:ascii="Times New Roman" w:eastAsia="Times New Roman" w:hAnsi="Times New Roman" w:cs="Times New Roman"/>
          <w:b/>
          <w:sz w:val="28"/>
          <w:szCs w:val="28"/>
          <w:lang w:val="en-US" w:eastAsia="ru-RU"/>
        </w:rPr>
        <w:t>XII</w:t>
      </w:r>
      <w:r w:rsidRPr="001B53BB">
        <w:rPr>
          <w:rFonts w:ascii="Times New Roman" w:eastAsia="Times New Roman" w:hAnsi="Times New Roman" w:cs="Times New Roman"/>
          <w:b/>
          <w:sz w:val="28"/>
          <w:szCs w:val="28"/>
          <w:lang w:eastAsia="ru-RU"/>
        </w:rPr>
        <w:t xml:space="preserve"> Всероссийский конкурс «Лучший урок письма – 2014»</w:t>
      </w:r>
    </w:p>
    <w:p w:rsidR="001B53BB" w:rsidRPr="001B53BB" w:rsidRDefault="001B53BB" w:rsidP="00913DBD">
      <w:pPr>
        <w:tabs>
          <w:tab w:val="left" w:pos="7770"/>
        </w:tabs>
        <w:suppressAutoHyphens/>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sz w:val="28"/>
          <w:szCs w:val="28"/>
          <w:lang w:eastAsia="ru-RU"/>
        </w:rPr>
        <w:t xml:space="preserve">      </w:t>
      </w:r>
      <w:proofErr w:type="gramStart"/>
      <w:r w:rsidRPr="001B53BB">
        <w:rPr>
          <w:rFonts w:ascii="Times New Roman" w:eastAsia="Times New Roman" w:hAnsi="Times New Roman" w:cs="Times New Roman"/>
          <w:sz w:val="28"/>
          <w:szCs w:val="28"/>
          <w:lang w:eastAsia="ru-RU"/>
        </w:rPr>
        <w:t xml:space="preserve">Республиканский этап конкурса проводится с 10 февраля по 20 июля </w:t>
      </w:r>
      <w:smartTag w:uri="urn:schemas-microsoft-com:office:smarttags" w:element="metricconverter">
        <w:smartTagPr>
          <w:attr w:name="ProductID" w:val="2014 г"/>
        </w:smartTagPr>
        <w:r w:rsidRPr="001B53BB">
          <w:rPr>
            <w:rFonts w:ascii="Times New Roman" w:eastAsia="Times New Roman" w:hAnsi="Times New Roman" w:cs="Times New Roman"/>
            <w:sz w:val="28"/>
            <w:szCs w:val="28"/>
            <w:lang w:eastAsia="ru-RU"/>
          </w:rPr>
          <w:t>2014 г</w:t>
        </w:r>
      </w:smartTag>
      <w:r w:rsidRPr="001B53BB">
        <w:rPr>
          <w:rFonts w:ascii="Times New Roman" w:eastAsia="Times New Roman" w:hAnsi="Times New Roman" w:cs="Times New Roman"/>
          <w:sz w:val="28"/>
          <w:szCs w:val="28"/>
          <w:lang w:eastAsia="ru-RU"/>
        </w:rPr>
        <w:t xml:space="preserve">. В соответствии с приказом №47 Управления образования Чегемского муниципального района от 21 февраля </w:t>
      </w:r>
      <w:smartTag w:uri="urn:schemas-microsoft-com:office:smarttags" w:element="metricconverter">
        <w:smartTagPr>
          <w:attr w:name="ProductID" w:val="2014 г"/>
        </w:smartTagPr>
        <w:r w:rsidRPr="001B53BB">
          <w:rPr>
            <w:rFonts w:ascii="Times New Roman" w:eastAsia="Times New Roman" w:hAnsi="Times New Roman" w:cs="Times New Roman"/>
            <w:sz w:val="28"/>
            <w:szCs w:val="28"/>
            <w:lang w:eastAsia="ru-RU"/>
          </w:rPr>
          <w:t>2014 г</w:t>
        </w:r>
      </w:smartTag>
      <w:r w:rsidRPr="001B53BB">
        <w:rPr>
          <w:rFonts w:ascii="Times New Roman" w:eastAsia="Times New Roman" w:hAnsi="Times New Roman" w:cs="Times New Roman"/>
          <w:sz w:val="28"/>
          <w:szCs w:val="28"/>
          <w:lang w:eastAsia="ru-RU"/>
        </w:rPr>
        <w:t xml:space="preserve">. «О проведении </w:t>
      </w:r>
      <w:r w:rsidRPr="001B53BB">
        <w:rPr>
          <w:rFonts w:ascii="Times New Roman" w:eastAsia="Times New Roman" w:hAnsi="Times New Roman" w:cs="Times New Roman"/>
          <w:sz w:val="28"/>
          <w:szCs w:val="28"/>
          <w:lang w:eastAsia="ru-RU"/>
        </w:rPr>
        <w:lastRenderedPageBreak/>
        <w:t xml:space="preserve">муниципального этапа </w:t>
      </w:r>
      <w:r w:rsidRPr="001B53BB">
        <w:rPr>
          <w:rFonts w:ascii="Times New Roman" w:eastAsia="Times New Roman" w:hAnsi="Times New Roman" w:cs="Times New Roman"/>
          <w:sz w:val="28"/>
          <w:szCs w:val="28"/>
          <w:lang w:val="en-US" w:eastAsia="ru-RU"/>
        </w:rPr>
        <w:t>XII</w:t>
      </w:r>
      <w:r w:rsidRPr="001B53BB">
        <w:rPr>
          <w:rFonts w:ascii="Times New Roman" w:eastAsia="Times New Roman" w:hAnsi="Times New Roman" w:cs="Times New Roman"/>
          <w:sz w:val="28"/>
          <w:szCs w:val="28"/>
          <w:lang w:eastAsia="ru-RU"/>
        </w:rPr>
        <w:t xml:space="preserve"> Всероссийского конкурса «Лучший урок письма-2014» 21 марта </w:t>
      </w:r>
      <w:smartTag w:uri="urn:schemas-microsoft-com:office:smarttags" w:element="metricconverter">
        <w:smartTagPr>
          <w:attr w:name="ProductID" w:val="2014 г"/>
        </w:smartTagPr>
        <w:r w:rsidRPr="001B53BB">
          <w:rPr>
            <w:rFonts w:ascii="Times New Roman" w:eastAsia="Times New Roman" w:hAnsi="Times New Roman" w:cs="Times New Roman"/>
            <w:sz w:val="28"/>
            <w:szCs w:val="28"/>
            <w:lang w:eastAsia="ru-RU"/>
          </w:rPr>
          <w:t>2014 г</w:t>
        </w:r>
      </w:smartTag>
      <w:r w:rsidRPr="001B53BB">
        <w:rPr>
          <w:rFonts w:ascii="Times New Roman" w:eastAsia="Times New Roman" w:hAnsi="Times New Roman" w:cs="Times New Roman"/>
          <w:sz w:val="28"/>
          <w:szCs w:val="28"/>
          <w:lang w:eastAsia="ru-RU"/>
        </w:rPr>
        <w:t xml:space="preserve">. проведен муниципальный этап конкурса  для обучающихся общеобразовательных учреждений Чегемского муниципального района. </w:t>
      </w:r>
      <w:proofErr w:type="gramEnd"/>
    </w:p>
    <w:p w:rsidR="001B53BB" w:rsidRPr="001B53BB" w:rsidRDefault="001B53BB" w:rsidP="00913DBD">
      <w:pPr>
        <w:tabs>
          <w:tab w:val="left" w:pos="7770"/>
        </w:tabs>
        <w:suppressAutoHyphens/>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sz w:val="28"/>
          <w:szCs w:val="28"/>
          <w:lang w:eastAsia="ru-RU"/>
        </w:rPr>
        <w:t xml:space="preserve">     В муниципальном этапе конкурса приняли участие 58 работ по восьми номинациям обучающихся и преподавателей 13 общеобразовательных учреждений района.    Работы победителей и призёров муниципального этапа (6 работ) направлены для участия в республиканском туре Всероссийского конкурса.</w:t>
      </w:r>
    </w:p>
    <w:p w:rsidR="001B53BB" w:rsidRPr="001B53BB" w:rsidRDefault="001B53BB" w:rsidP="00913DBD">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b/>
          <w:sz w:val="28"/>
          <w:szCs w:val="28"/>
          <w:lang w:eastAsia="ru-RU"/>
        </w:rPr>
        <w:t>7.</w:t>
      </w:r>
      <w:r w:rsidRPr="001B53BB">
        <w:rPr>
          <w:rFonts w:ascii="Times New Roman" w:eastAsia="Times New Roman" w:hAnsi="Times New Roman" w:cs="Times New Roman"/>
          <w:sz w:val="28"/>
          <w:szCs w:val="28"/>
          <w:lang w:eastAsia="ru-RU"/>
        </w:rPr>
        <w:t xml:space="preserve"> </w:t>
      </w:r>
      <w:r w:rsidRPr="001B53BB">
        <w:rPr>
          <w:rFonts w:ascii="Times New Roman" w:eastAsia="Times New Roman" w:hAnsi="Times New Roman" w:cs="Times New Roman"/>
          <w:b/>
          <w:sz w:val="28"/>
          <w:szCs w:val="28"/>
          <w:lang w:eastAsia="ru-RU"/>
        </w:rPr>
        <w:t>Муниципальный конкурс «Мое любимое село»:</w:t>
      </w:r>
    </w:p>
    <w:p w:rsidR="001B53BB" w:rsidRPr="001B53BB" w:rsidRDefault="001B53BB" w:rsidP="00913DBD">
      <w:pPr>
        <w:spacing w:after="0"/>
        <w:ind w:firstLine="348"/>
        <w:jc w:val="both"/>
        <w:rPr>
          <w:rFonts w:ascii="Times New Roman" w:eastAsia="Times New Roman" w:hAnsi="Times New Roman" w:cs="Times New Roman"/>
          <w:sz w:val="28"/>
          <w:szCs w:val="28"/>
          <w:lang w:eastAsia="ru-RU"/>
        </w:rPr>
      </w:pPr>
      <w:r w:rsidRPr="001B53BB">
        <w:rPr>
          <w:rFonts w:ascii="Times New Roman" w:eastAsia="Times New Roman" w:hAnsi="Times New Roman" w:cs="Times New Roman"/>
          <w:sz w:val="28"/>
          <w:szCs w:val="28"/>
          <w:lang w:eastAsia="ru-RU"/>
        </w:rPr>
        <w:t xml:space="preserve">       26 октября 2013 года прошел районный конкурс проектных и исследовательских работ «Мое любимое село».</w:t>
      </w:r>
    </w:p>
    <w:p w:rsidR="001B53BB" w:rsidRPr="001B53BB" w:rsidRDefault="001B53BB" w:rsidP="00913DBD">
      <w:pPr>
        <w:spacing w:after="0"/>
        <w:ind w:firstLine="348"/>
        <w:jc w:val="both"/>
        <w:rPr>
          <w:rFonts w:ascii="Times New Roman" w:eastAsia="Times New Roman" w:hAnsi="Times New Roman" w:cs="Times New Roman"/>
          <w:b/>
          <w:sz w:val="28"/>
          <w:szCs w:val="28"/>
          <w:lang w:eastAsia="ru-RU"/>
        </w:rPr>
      </w:pPr>
      <w:r w:rsidRPr="001B53BB">
        <w:rPr>
          <w:rFonts w:ascii="Times New Roman" w:eastAsia="Times New Roman" w:hAnsi="Times New Roman" w:cs="Times New Roman"/>
          <w:b/>
          <w:sz w:val="28"/>
          <w:szCs w:val="28"/>
          <w:lang w:eastAsia="ru-RU"/>
        </w:rPr>
        <w:t>8. Конкурс исследовательских работ и творческих проектов учащихся 5-11 классов по кабардинской и балкарской литературе.</w:t>
      </w:r>
    </w:p>
    <w:p w:rsidR="001B53BB" w:rsidRPr="001B53BB" w:rsidRDefault="001B53BB" w:rsidP="00913DBD">
      <w:pPr>
        <w:spacing w:after="0"/>
        <w:ind w:firstLine="348"/>
        <w:jc w:val="both"/>
        <w:rPr>
          <w:rFonts w:ascii="Times New Roman" w:eastAsia="Times New Roman" w:hAnsi="Times New Roman" w:cs="Times New Roman"/>
          <w:sz w:val="28"/>
          <w:szCs w:val="28"/>
          <w:lang w:eastAsia="ar-SA"/>
        </w:rPr>
      </w:pPr>
      <w:r w:rsidRPr="001B53BB">
        <w:rPr>
          <w:rFonts w:ascii="Times New Roman" w:eastAsia="Times New Roman" w:hAnsi="Times New Roman" w:cs="Times New Roman"/>
          <w:sz w:val="28"/>
          <w:szCs w:val="28"/>
          <w:lang w:eastAsia="ru-RU"/>
        </w:rPr>
        <w:t xml:space="preserve">В конкурсе приняли учащиеся 5-11  классов, которые были разделены по языковым секциям и возрастным группам. </w:t>
      </w:r>
    </w:p>
    <w:p w:rsidR="001B53BB" w:rsidRPr="001B53BB" w:rsidRDefault="001B53BB" w:rsidP="00913DBD">
      <w:pPr>
        <w:spacing w:after="0"/>
        <w:ind w:firstLine="348"/>
        <w:jc w:val="both"/>
        <w:rPr>
          <w:rFonts w:ascii="Times New Roman" w:eastAsia="Times New Roman" w:hAnsi="Times New Roman" w:cs="Times New Roman"/>
          <w:b/>
          <w:sz w:val="28"/>
          <w:szCs w:val="28"/>
          <w:lang w:eastAsia="ru-RU"/>
        </w:rPr>
      </w:pPr>
      <w:proofErr w:type="spellStart"/>
      <w:r w:rsidRPr="001B53BB">
        <w:rPr>
          <w:rFonts w:ascii="Times New Roman" w:eastAsia="Times New Roman" w:hAnsi="Times New Roman" w:cs="Times New Roman"/>
          <w:b/>
          <w:sz w:val="28"/>
          <w:szCs w:val="28"/>
          <w:lang w:eastAsia="ru-RU"/>
        </w:rPr>
        <w:t>9.Конкурс</w:t>
      </w:r>
      <w:proofErr w:type="spellEnd"/>
      <w:r w:rsidRPr="001B53BB">
        <w:rPr>
          <w:rFonts w:ascii="Times New Roman" w:eastAsia="Times New Roman" w:hAnsi="Times New Roman" w:cs="Times New Roman"/>
          <w:b/>
          <w:sz w:val="28"/>
          <w:szCs w:val="28"/>
          <w:lang w:eastAsia="ru-RU"/>
        </w:rPr>
        <w:t xml:space="preserve"> детского декоративно-прикладного творчества и изобразительного</w:t>
      </w:r>
      <w:r w:rsidRPr="001B53BB">
        <w:rPr>
          <w:rFonts w:ascii="Times New Roman" w:eastAsia="Times New Roman" w:hAnsi="Times New Roman" w:cs="Times New Roman"/>
          <w:sz w:val="28"/>
          <w:szCs w:val="28"/>
          <w:lang w:eastAsia="ru-RU"/>
        </w:rPr>
        <w:t xml:space="preserve"> </w:t>
      </w:r>
      <w:r w:rsidRPr="001B53BB">
        <w:rPr>
          <w:rFonts w:ascii="Times New Roman" w:eastAsia="Times New Roman" w:hAnsi="Times New Roman" w:cs="Times New Roman"/>
          <w:b/>
          <w:sz w:val="28"/>
          <w:szCs w:val="28"/>
          <w:lang w:eastAsia="ru-RU"/>
        </w:rPr>
        <w:t>искусства, посвященного 100-</w:t>
      </w:r>
      <w:proofErr w:type="spellStart"/>
      <w:r w:rsidRPr="001B53BB">
        <w:rPr>
          <w:rFonts w:ascii="Times New Roman" w:eastAsia="Times New Roman" w:hAnsi="Times New Roman" w:cs="Times New Roman"/>
          <w:b/>
          <w:sz w:val="28"/>
          <w:szCs w:val="28"/>
          <w:lang w:eastAsia="ru-RU"/>
        </w:rPr>
        <w:t>летию</w:t>
      </w:r>
      <w:proofErr w:type="spellEnd"/>
      <w:r w:rsidRPr="001B53BB">
        <w:rPr>
          <w:rFonts w:ascii="Times New Roman" w:eastAsia="Times New Roman" w:hAnsi="Times New Roman" w:cs="Times New Roman"/>
          <w:b/>
          <w:sz w:val="28"/>
          <w:szCs w:val="28"/>
          <w:lang w:eastAsia="ru-RU"/>
        </w:rPr>
        <w:t xml:space="preserve"> со дня рождения </w:t>
      </w:r>
      <w:proofErr w:type="spellStart"/>
      <w:r w:rsidRPr="001B53BB">
        <w:rPr>
          <w:rFonts w:ascii="Times New Roman" w:eastAsia="Times New Roman" w:hAnsi="Times New Roman" w:cs="Times New Roman"/>
          <w:b/>
          <w:sz w:val="28"/>
          <w:szCs w:val="28"/>
          <w:lang w:eastAsia="ru-RU"/>
        </w:rPr>
        <w:t>А.П</w:t>
      </w:r>
      <w:proofErr w:type="spellEnd"/>
      <w:r w:rsidRPr="001B53BB">
        <w:rPr>
          <w:rFonts w:ascii="Times New Roman" w:eastAsia="Times New Roman" w:hAnsi="Times New Roman" w:cs="Times New Roman"/>
          <w:b/>
          <w:sz w:val="28"/>
          <w:szCs w:val="28"/>
          <w:lang w:eastAsia="ru-RU"/>
        </w:rPr>
        <w:t xml:space="preserve">. </w:t>
      </w:r>
      <w:proofErr w:type="spellStart"/>
      <w:r w:rsidRPr="001B53BB">
        <w:rPr>
          <w:rFonts w:ascii="Times New Roman" w:eastAsia="Times New Roman" w:hAnsi="Times New Roman" w:cs="Times New Roman"/>
          <w:b/>
          <w:sz w:val="28"/>
          <w:szCs w:val="28"/>
          <w:lang w:eastAsia="ru-RU"/>
        </w:rPr>
        <w:t>Кешокова</w:t>
      </w:r>
      <w:proofErr w:type="spellEnd"/>
      <w:r w:rsidRPr="001B53BB">
        <w:rPr>
          <w:rFonts w:ascii="Times New Roman" w:eastAsia="Times New Roman" w:hAnsi="Times New Roman" w:cs="Times New Roman"/>
          <w:b/>
          <w:sz w:val="28"/>
          <w:szCs w:val="28"/>
          <w:lang w:eastAsia="ru-RU"/>
        </w:rPr>
        <w:t>.</w:t>
      </w:r>
    </w:p>
    <w:p w:rsidR="001B53BB" w:rsidRPr="001B53BB" w:rsidRDefault="001B53BB" w:rsidP="00913DBD">
      <w:pPr>
        <w:suppressAutoHyphens/>
        <w:spacing w:after="0"/>
        <w:ind w:firstLine="348"/>
        <w:jc w:val="both"/>
        <w:rPr>
          <w:rFonts w:ascii="Times New Roman" w:eastAsia="Times New Roman" w:hAnsi="Times New Roman" w:cs="Times New Roman"/>
          <w:sz w:val="28"/>
          <w:szCs w:val="28"/>
          <w:lang w:eastAsia="ar-SA"/>
        </w:rPr>
      </w:pPr>
      <w:r w:rsidRPr="001B53BB">
        <w:rPr>
          <w:rFonts w:ascii="Times New Roman" w:eastAsia="Times New Roman" w:hAnsi="Times New Roman" w:cs="Times New Roman"/>
          <w:sz w:val="28"/>
          <w:szCs w:val="28"/>
          <w:lang w:eastAsia="ru-RU"/>
        </w:rPr>
        <w:t xml:space="preserve">Конкурс проводился в целях выявления, развития и поддержки детей, одаренных в области традиционной народной культуры, народных промыслов, изобразительного творчества,  приобщения  к духовному наследию </w:t>
      </w:r>
      <w:proofErr w:type="spellStart"/>
      <w:r w:rsidRPr="001B53BB">
        <w:rPr>
          <w:rFonts w:ascii="Times New Roman" w:eastAsia="Times New Roman" w:hAnsi="Times New Roman" w:cs="Times New Roman"/>
          <w:sz w:val="28"/>
          <w:szCs w:val="28"/>
          <w:lang w:eastAsia="ru-RU"/>
        </w:rPr>
        <w:t>А.П</w:t>
      </w:r>
      <w:proofErr w:type="spellEnd"/>
      <w:r w:rsidRPr="001B53BB">
        <w:rPr>
          <w:rFonts w:ascii="Times New Roman" w:eastAsia="Times New Roman" w:hAnsi="Times New Roman" w:cs="Times New Roman"/>
          <w:sz w:val="28"/>
          <w:szCs w:val="28"/>
          <w:lang w:eastAsia="ru-RU"/>
        </w:rPr>
        <w:t xml:space="preserve">. </w:t>
      </w:r>
      <w:proofErr w:type="spellStart"/>
      <w:r w:rsidRPr="001B53BB">
        <w:rPr>
          <w:rFonts w:ascii="Times New Roman" w:eastAsia="Times New Roman" w:hAnsi="Times New Roman" w:cs="Times New Roman"/>
          <w:sz w:val="28"/>
          <w:szCs w:val="28"/>
          <w:lang w:eastAsia="ru-RU"/>
        </w:rPr>
        <w:t>Кешокова</w:t>
      </w:r>
      <w:proofErr w:type="spellEnd"/>
      <w:r w:rsidRPr="001B53BB">
        <w:rPr>
          <w:rFonts w:ascii="Times New Roman" w:eastAsia="Times New Roman" w:hAnsi="Times New Roman" w:cs="Times New Roman"/>
          <w:sz w:val="28"/>
          <w:szCs w:val="28"/>
          <w:lang w:eastAsia="ru-RU"/>
        </w:rPr>
        <w:t>.</w:t>
      </w:r>
    </w:p>
    <w:p w:rsidR="001B53BB" w:rsidRPr="001B53BB" w:rsidRDefault="00820FA6" w:rsidP="00913DBD">
      <w:pPr>
        <w:tabs>
          <w:tab w:val="left" w:pos="1020"/>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1B53BB" w:rsidRPr="001B53BB">
        <w:rPr>
          <w:rFonts w:ascii="Times New Roman" w:eastAsia="Times New Roman" w:hAnsi="Times New Roman" w:cs="Times New Roman"/>
          <w:sz w:val="28"/>
          <w:szCs w:val="28"/>
          <w:lang w:eastAsia="ru-RU"/>
        </w:rPr>
        <w:t xml:space="preserve">В конкурсе принимали участие </w:t>
      </w:r>
      <w:proofErr w:type="gramStart"/>
      <w:r w:rsidR="001B53BB" w:rsidRPr="001B53BB">
        <w:rPr>
          <w:rFonts w:ascii="Times New Roman" w:eastAsia="Times New Roman" w:hAnsi="Times New Roman" w:cs="Times New Roman"/>
          <w:sz w:val="28"/>
          <w:szCs w:val="28"/>
          <w:lang w:eastAsia="ru-RU"/>
        </w:rPr>
        <w:t>обучающиеся</w:t>
      </w:r>
      <w:proofErr w:type="gramEnd"/>
      <w:r w:rsidR="001B53BB" w:rsidRPr="001B53BB">
        <w:rPr>
          <w:rFonts w:ascii="Times New Roman" w:eastAsia="Times New Roman" w:hAnsi="Times New Roman" w:cs="Times New Roman"/>
          <w:sz w:val="28"/>
          <w:szCs w:val="28"/>
          <w:lang w:eastAsia="ru-RU"/>
        </w:rPr>
        <w:t xml:space="preserve"> 6-8 классов общеобразовательных школ. В соответствии с приказом №489 от 28 апреля </w:t>
      </w:r>
      <w:smartTag w:uri="urn:schemas-microsoft-com:office:smarttags" w:element="metricconverter">
        <w:smartTagPr>
          <w:attr w:name="ProductID" w:val="2014 г"/>
        </w:smartTagPr>
        <w:r w:rsidR="001B53BB" w:rsidRPr="001B53BB">
          <w:rPr>
            <w:rFonts w:ascii="Times New Roman" w:eastAsia="Times New Roman" w:hAnsi="Times New Roman" w:cs="Times New Roman"/>
            <w:sz w:val="28"/>
            <w:szCs w:val="28"/>
            <w:lang w:eastAsia="ru-RU"/>
          </w:rPr>
          <w:t>2014 г</w:t>
        </w:r>
      </w:smartTag>
      <w:r w:rsidR="001B53BB" w:rsidRPr="001B53BB">
        <w:rPr>
          <w:rFonts w:ascii="Times New Roman" w:eastAsia="Times New Roman" w:hAnsi="Times New Roman" w:cs="Times New Roman"/>
          <w:sz w:val="28"/>
          <w:szCs w:val="28"/>
          <w:lang w:eastAsia="ru-RU"/>
        </w:rPr>
        <w:t>. об  итогах республиканского этапа Всероссийского конкурса декоративн</w:t>
      </w:r>
      <w:proofErr w:type="gramStart"/>
      <w:r w:rsidR="001B53BB" w:rsidRPr="001B53BB">
        <w:rPr>
          <w:rFonts w:ascii="Times New Roman" w:eastAsia="Times New Roman" w:hAnsi="Times New Roman" w:cs="Times New Roman"/>
          <w:sz w:val="28"/>
          <w:szCs w:val="28"/>
          <w:lang w:eastAsia="ru-RU"/>
        </w:rPr>
        <w:t>о-</w:t>
      </w:r>
      <w:proofErr w:type="gramEnd"/>
      <w:r w:rsidR="001B53BB" w:rsidRPr="001B53BB">
        <w:rPr>
          <w:rFonts w:ascii="Times New Roman" w:eastAsia="Times New Roman" w:hAnsi="Times New Roman" w:cs="Times New Roman"/>
          <w:sz w:val="28"/>
          <w:szCs w:val="28"/>
          <w:lang w:eastAsia="ru-RU"/>
        </w:rPr>
        <w:t xml:space="preserve"> прикладного  творчества и изобразительного искусства   были награждены дипломами </w:t>
      </w:r>
      <w:proofErr w:type="spellStart"/>
      <w:r w:rsidR="001B53BB" w:rsidRPr="001B53BB">
        <w:rPr>
          <w:rFonts w:ascii="Times New Roman" w:eastAsia="Times New Roman" w:hAnsi="Times New Roman" w:cs="Times New Roman"/>
          <w:sz w:val="28"/>
          <w:szCs w:val="28"/>
          <w:lang w:eastAsia="ru-RU"/>
        </w:rPr>
        <w:t>Минобрнауки</w:t>
      </w:r>
      <w:proofErr w:type="spellEnd"/>
      <w:r w:rsidR="001B53BB" w:rsidRPr="001B53BB">
        <w:rPr>
          <w:rFonts w:ascii="Times New Roman" w:eastAsia="Times New Roman" w:hAnsi="Times New Roman" w:cs="Times New Roman"/>
          <w:sz w:val="28"/>
          <w:szCs w:val="28"/>
          <w:lang w:eastAsia="ru-RU"/>
        </w:rPr>
        <w:t xml:space="preserve"> </w:t>
      </w:r>
      <w:proofErr w:type="spellStart"/>
      <w:r w:rsidR="001B53BB" w:rsidRPr="001B53BB">
        <w:rPr>
          <w:rFonts w:ascii="Times New Roman" w:eastAsia="Times New Roman" w:hAnsi="Times New Roman" w:cs="Times New Roman"/>
          <w:sz w:val="28"/>
          <w:szCs w:val="28"/>
          <w:lang w:eastAsia="ru-RU"/>
        </w:rPr>
        <w:t>КБР</w:t>
      </w:r>
      <w:proofErr w:type="spellEnd"/>
      <w:r w:rsidR="001B53BB" w:rsidRPr="001B53BB">
        <w:rPr>
          <w:rFonts w:ascii="Times New Roman" w:eastAsia="Times New Roman" w:hAnsi="Times New Roman" w:cs="Times New Roman"/>
          <w:sz w:val="28"/>
          <w:szCs w:val="28"/>
          <w:lang w:eastAsia="ru-RU"/>
        </w:rPr>
        <w:t xml:space="preserve"> победители и призеры конкурса. Ученица </w:t>
      </w:r>
      <w:proofErr w:type="spellStart"/>
      <w:r w:rsidR="001B53BB" w:rsidRPr="001B53BB">
        <w:rPr>
          <w:rFonts w:ascii="Times New Roman" w:eastAsia="Times New Roman" w:hAnsi="Times New Roman" w:cs="Times New Roman"/>
          <w:sz w:val="28"/>
          <w:szCs w:val="28"/>
          <w:lang w:eastAsia="ru-RU"/>
        </w:rPr>
        <w:t>МКОУ</w:t>
      </w:r>
      <w:proofErr w:type="spellEnd"/>
      <w:r w:rsidR="001B53BB" w:rsidRPr="001B53BB">
        <w:rPr>
          <w:rFonts w:ascii="Times New Roman" w:eastAsia="Times New Roman" w:hAnsi="Times New Roman" w:cs="Times New Roman"/>
          <w:sz w:val="28"/>
          <w:szCs w:val="28"/>
          <w:lang w:eastAsia="ru-RU"/>
        </w:rPr>
        <w:t xml:space="preserve"> </w:t>
      </w:r>
      <w:proofErr w:type="spellStart"/>
      <w:r w:rsidR="001B53BB" w:rsidRPr="001B53BB">
        <w:rPr>
          <w:rFonts w:ascii="Times New Roman" w:eastAsia="Times New Roman" w:hAnsi="Times New Roman" w:cs="Times New Roman"/>
          <w:sz w:val="28"/>
          <w:szCs w:val="28"/>
          <w:lang w:eastAsia="ru-RU"/>
        </w:rPr>
        <w:t>СОШ</w:t>
      </w:r>
      <w:proofErr w:type="spellEnd"/>
      <w:r w:rsidR="001B53BB" w:rsidRPr="001B53BB">
        <w:rPr>
          <w:rFonts w:ascii="Times New Roman" w:eastAsia="Times New Roman" w:hAnsi="Times New Roman" w:cs="Times New Roman"/>
          <w:sz w:val="28"/>
          <w:szCs w:val="28"/>
          <w:lang w:eastAsia="ru-RU"/>
        </w:rPr>
        <w:t xml:space="preserve"> №1 </w:t>
      </w:r>
      <w:proofErr w:type="spellStart"/>
      <w:r w:rsidR="001B53BB" w:rsidRPr="001B53BB">
        <w:rPr>
          <w:rFonts w:ascii="Times New Roman" w:eastAsia="Times New Roman" w:hAnsi="Times New Roman" w:cs="Times New Roman"/>
          <w:sz w:val="28"/>
          <w:szCs w:val="28"/>
          <w:lang w:eastAsia="ru-RU"/>
        </w:rPr>
        <w:t>с.п</w:t>
      </w:r>
      <w:proofErr w:type="spellEnd"/>
      <w:r w:rsidR="001B53BB" w:rsidRPr="001B53BB">
        <w:rPr>
          <w:rFonts w:ascii="Times New Roman" w:eastAsia="Times New Roman" w:hAnsi="Times New Roman" w:cs="Times New Roman"/>
          <w:sz w:val="28"/>
          <w:szCs w:val="28"/>
          <w:lang w:eastAsia="ru-RU"/>
        </w:rPr>
        <w:t xml:space="preserve">. </w:t>
      </w:r>
      <w:proofErr w:type="spellStart"/>
      <w:r w:rsidR="001B53BB" w:rsidRPr="001B53BB">
        <w:rPr>
          <w:rFonts w:ascii="Times New Roman" w:eastAsia="Times New Roman" w:hAnsi="Times New Roman" w:cs="Times New Roman"/>
          <w:sz w:val="28"/>
          <w:szCs w:val="28"/>
          <w:lang w:eastAsia="ru-RU"/>
        </w:rPr>
        <w:t>Лечинкай</w:t>
      </w:r>
      <w:proofErr w:type="spellEnd"/>
      <w:r w:rsidR="001B53BB" w:rsidRPr="001B53BB">
        <w:rPr>
          <w:rFonts w:ascii="Times New Roman" w:eastAsia="Times New Roman" w:hAnsi="Times New Roman" w:cs="Times New Roman"/>
          <w:sz w:val="28"/>
          <w:szCs w:val="28"/>
          <w:lang w:eastAsia="ru-RU"/>
        </w:rPr>
        <w:t xml:space="preserve"> Чегемского муниципального района </w:t>
      </w:r>
      <w:proofErr w:type="spellStart"/>
      <w:r w:rsidR="001B53BB" w:rsidRPr="001B53BB">
        <w:rPr>
          <w:rFonts w:ascii="Times New Roman" w:eastAsia="Times New Roman" w:hAnsi="Times New Roman" w:cs="Times New Roman"/>
          <w:b/>
          <w:sz w:val="28"/>
          <w:szCs w:val="28"/>
          <w:lang w:eastAsia="ru-RU"/>
        </w:rPr>
        <w:t>Кибишева</w:t>
      </w:r>
      <w:proofErr w:type="spellEnd"/>
      <w:r w:rsidR="001B53BB" w:rsidRPr="001B53BB">
        <w:rPr>
          <w:rFonts w:ascii="Times New Roman" w:eastAsia="Times New Roman" w:hAnsi="Times New Roman" w:cs="Times New Roman"/>
          <w:b/>
          <w:sz w:val="28"/>
          <w:szCs w:val="28"/>
          <w:lang w:eastAsia="ru-RU"/>
        </w:rPr>
        <w:t xml:space="preserve"> Ляна заняла  </w:t>
      </w:r>
      <w:r w:rsidR="001B53BB" w:rsidRPr="001B53BB">
        <w:rPr>
          <w:rFonts w:ascii="Times New Roman" w:eastAsia="Times New Roman" w:hAnsi="Times New Roman" w:cs="Times New Roman"/>
          <w:b/>
          <w:sz w:val="28"/>
          <w:szCs w:val="28"/>
          <w:lang w:val="en-US" w:eastAsia="ru-RU"/>
        </w:rPr>
        <w:t>III</w:t>
      </w:r>
      <w:r w:rsidR="001B53BB" w:rsidRPr="001B53BB">
        <w:rPr>
          <w:rFonts w:ascii="Times New Roman" w:eastAsia="Times New Roman" w:hAnsi="Times New Roman" w:cs="Times New Roman"/>
          <w:b/>
          <w:sz w:val="28"/>
          <w:szCs w:val="28"/>
          <w:lang w:eastAsia="ru-RU"/>
        </w:rPr>
        <w:t xml:space="preserve"> место в номинации «Декоративно-прикладное творчество».</w:t>
      </w:r>
    </w:p>
    <w:p w:rsidR="00945D9F" w:rsidRPr="00970C42" w:rsidRDefault="00945D9F" w:rsidP="00945D9F">
      <w:pPr>
        <w:ind w:firstLine="708"/>
        <w:jc w:val="both"/>
        <w:rPr>
          <w:rFonts w:ascii="Times New Roman" w:hAnsi="Times New Roman" w:cs="Times New Roman"/>
          <w:color w:val="FF0000"/>
          <w:sz w:val="28"/>
          <w:szCs w:val="28"/>
        </w:rPr>
      </w:pPr>
      <w:proofErr w:type="gramStart"/>
      <w:r w:rsidRPr="002E4F9D">
        <w:rPr>
          <w:rFonts w:ascii="Times New Roman" w:hAnsi="Times New Roman" w:cs="Times New Roman"/>
          <w:sz w:val="28"/>
          <w:szCs w:val="28"/>
        </w:rPr>
        <w:t>В соответствии с планом работы Управления образования на 2014 год, на основании</w:t>
      </w:r>
      <w:r w:rsidRPr="002E4F9D">
        <w:rPr>
          <w:rFonts w:ascii="Times New Roman" w:hAnsi="Times New Roman"/>
          <w:sz w:val="28"/>
          <w:szCs w:val="28"/>
        </w:rPr>
        <w:t xml:space="preserve"> постановления местной администрации Чегемского муниципального района №132-ПА от 15.4.2013</w:t>
      </w:r>
      <w:r w:rsidR="00970C42" w:rsidRPr="002E4F9D">
        <w:rPr>
          <w:rFonts w:ascii="Times New Roman" w:hAnsi="Times New Roman"/>
          <w:sz w:val="28"/>
          <w:szCs w:val="28"/>
        </w:rPr>
        <w:t xml:space="preserve"> года «О проведении конкурса», </w:t>
      </w:r>
      <w:r w:rsidRPr="002E4F9D">
        <w:rPr>
          <w:rFonts w:ascii="Times New Roman" w:hAnsi="Times New Roman" w:cs="Times New Roman"/>
          <w:sz w:val="28"/>
          <w:szCs w:val="28"/>
        </w:rPr>
        <w:t>а также в целях  выявления и поддержки творческих, одаренных, талантливых, инициативных учащихся общеобразовательных учреждений Чегемского муниципального района был проведен муниципальный конкурс «Ученик года-2014»</w:t>
      </w:r>
      <w:r w:rsidR="00970C42" w:rsidRPr="002E4F9D">
        <w:rPr>
          <w:rFonts w:ascii="Times New Roman" w:hAnsi="Times New Roman" w:cs="Times New Roman"/>
          <w:sz w:val="28"/>
          <w:szCs w:val="28"/>
        </w:rPr>
        <w:t>.</w:t>
      </w:r>
      <w:proofErr w:type="gramEnd"/>
      <w:r w:rsidR="00970C42" w:rsidRPr="002E4F9D">
        <w:rPr>
          <w:rFonts w:ascii="Times New Roman" w:hAnsi="Times New Roman" w:cs="Times New Roman"/>
          <w:sz w:val="28"/>
          <w:szCs w:val="28"/>
        </w:rPr>
        <w:t xml:space="preserve">  На конкурс было представлено 35 портфолио с достижениями участников. </w:t>
      </w:r>
      <w:r w:rsidRPr="002E4F9D">
        <w:rPr>
          <w:rFonts w:ascii="Times New Roman" w:hAnsi="Times New Roman" w:cs="Times New Roman"/>
          <w:sz w:val="28"/>
          <w:szCs w:val="28"/>
        </w:rPr>
        <w:t xml:space="preserve"> </w:t>
      </w:r>
      <w:r w:rsidR="00E74323">
        <w:rPr>
          <w:rFonts w:ascii="Times New Roman" w:hAnsi="Times New Roman" w:cs="Times New Roman"/>
          <w:sz w:val="28"/>
          <w:szCs w:val="28"/>
        </w:rPr>
        <w:t>2</w:t>
      </w:r>
      <w:r w:rsidR="00970C42" w:rsidRPr="002E4F9D">
        <w:rPr>
          <w:rFonts w:ascii="Times New Roman" w:hAnsi="Times New Roman" w:cs="Times New Roman"/>
          <w:sz w:val="28"/>
          <w:szCs w:val="28"/>
        </w:rPr>
        <w:t xml:space="preserve">6 из них стали </w:t>
      </w:r>
      <w:r w:rsidR="00970C42" w:rsidRPr="002E4F9D">
        <w:rPr>
          <w:rFonts w:ascii="Times New Roman" w:hAnsi="Times New Roman" w:cs="Times New Roman"/>
          <w:sz w:val="28"/>
          <w:szCs w:val="28"/>
        </w:rPr>
        <w:lastRenderedPageBreak/>
        <w:t>победителями и призерами в различных номинациях и были представлены к награждению почетной грамотой местной администрации Чегемского муниципального района и поощрены денежными премиями.</w:t>
      </w:r>
    </w:p>
    <w:p w:rsidR="001B53BB" w:rsidRDefault="001B53BB" w:rsidP="00E34310">
      <w:pPr>
        <w:spacing w:after="0"/>
        <w:ind w:firstLine="709"/>
        <w:jc w:val="both"/>
        <w:rPr>
          <w:rFonts w:ascii="Times New Roman" w:eastAsia="Times New Roman" w:hAnsi="Times New Roman" w:cs="Times New Roman"/>
          <w:bCs/>
          <w:sz w:val="28"/>
          <w:szCs w:val="24"/>
          <w:lang w:eastAsia="ru-RU"/>
        </w:rPr>
      </w:pPr>
    </w:p>
    <w:p w:rsidR="00E34310" w:rsidRDefault="00E34310" w:rsidP="00360599">
      <w:pPr>
        <w:pStyle w:val="aa"/>
        <w:numPr>
          <w:ilvl w:val="0"/>
          <w:numId w:val="8"/>
        </w:numPr>
        <w:spacing w:after="0"/>
        <w:jc w:val="center"/>
        <w:rPr>
          <w:rFonts w:ascii="Times New Roman" w:eastAsia="Times New Roman" w:hAnsi="Times New Roman" w:cs="Times New Roman"/>
          <w:b/>
          <w:bCs/>
          <w:iCs/>
          <w:sz w:val="28"/>
          <w:szCs w:val="28"/>
          <w:lang w:eastAsia="ru-RU"/>
        </w:rPr>
      </w:pPr>
      <w:r w:rsidRPr="00481F85">
        <w:rPr>
          <w:rFonts w:ascii="Times New Roman" w:eastAsia="Times New Roman" w:hAnsi="Times New Roman" w:cs="Times New Roman"/>
          <w:b/>
          <w:bCs/>
          <w:iCs/>
          <w:sz w:val="28"/>
          <w:szCs w:val="28"/>
          <w:lang w:eastAsia="ru-RU"/>
        </w:rPr>
        <w:t>Духовно-нравственное и патриотическое воспитание</w:t>
      </w:r>
    </w:p>
    <w:p w:rsidR="00360599" w:rsidRPr="00481F85" w:rsidRDefault="00360599" w:rsidP="00360599">
      <w:pPr>
        <w:pStyle w:val="aa"/>
        <w:spacing w:after="0"/>
        <w:ind w:left="1080"/>
        <w:jc w:val="both"/>
        <w:rPr>
          <w:rFonts w:ascii="Times New Roman" w:eastAsia="Times New Roman" w:hAnsi="Times New Roman" w:cs="Times New Roman"/>
          <w:b/>
          <w:bCs/>
          <w:iCs/>
          <w:sz w:val="28"/>
          <w:szCs w:val="28"/>
          <w:lang w:eastAsia="ru-RU"/>
        </w:rPr>
      </w:pPr>
    </w:p>
    <w:p w:rsidR="00E34310" w:rsidRPr="00820FA6" w:rsidRDefault="00E34310" w:rsidP="00820FA6">
      <w:pPr>
        <w:spacing w:after="0"/>
        <w:ind w:firstLine="708"/>
        <w:jc w:val="both"/>
        <w:rPr>
          <w:rFonts w:ascii="Times New Roman" w:hAnsi="Times New Roman" w:cs="Times New Roman"/>
          <w:sz w:val="28"/>
          <w:szCs w:val="28"/>
        </w:rPr>
      </w:pPr>
      <w:proofErr w:type="gramStart"/>
      <w:r w:rsidRPr="00820FA6">
        <w:rPr>
          <w:rFonts w:ascii="Times New Roman" w:hAnsi="Times New Roman" w:cs="Times New Roman"/>
          <w:sz w:val="28"/>
          <w:szCs w:val="28"/>
        </w:rPr>
        <w:t>Обновление процесса воспитания в образовательных учреждениях района осуществляется с учетом отечественных традиций, национально-региональных особенностей; включая формирование разнообразных воспитательных систем, повышение эффективности действия школьных   и   внешкольных  механизмов,  поддержание   государственного, семейного и общественного воспитания.</w:t>
      </w:r>
      <w:proofErr w:type="gramEnd"/>
    </w:p>
    <w:p w:rsidR="000440CD" w:rsidRPr="00820FA6" w:rsidRDefault="00E34310" w:rsidP="00820FA6">
      <w:pPr>
        <w:spacing w:after="0"/>
        <w:ind w:firstLine="708"/>
        <w:jc w:val="both"/>
        <w:rPr>
          <w:rStyle w:val="ad"/>
          <w:rFonts w:ascii="Times New Roman" w:hAnsi="Times New Roman" w:cs="Times New Roman"/>
          <w:b w:val="0"/>
          <w:sz w:val="28"/>
          <w:szCs w:val="28"/>
        </w:rPr>
      </w:pPr>
      <w:r w:rsidRPr="00820FA6">
        <w:rPr>
          <w:rStyle w:val="ad"/>
          <w:rFonts w:ascii="Times New Roman" w:hAnsi="Times New Roman" w:cs="Times New Roman"/>
          <w:b w:val="0"/>
          <w:sz w:val="28"/>
          <w:szCs w:val="28"/>
        </w:rPr>
        <w:t xml:space="preserve">В соответствии с целевыми программами и планом работы </w:t>
      </w:r>
      <w:r w:rsidR="000440CD" w:rsidRPr="00820FA6">
        <w:rPr>
          <w:rStyle w:val="ad"/>
          <w:rFonts w:ascii="Times New Roman" w:hAnsi="Times New Roman" w:cs="Times New Roman"/>
          <w:b w:val="0"/>
          <w:sz w:val="28"/>
          <w:szCs w:val="28"/>
        </w:rPr>
        <w:t>по населенным пунктам и Управлением образования  были проведены мероприятия, направленные   на воспитание у подрастающего поколения духа демократии, толерантности, свободы, личного достоинства, законопослушания.</w:t>
      </w:r>
    </w:p>
    <w:p w:rsidR="00E34310" w:rsidRPr="00BE5549" w:rsidRDefault="00E34310" w:rsidP="00820FA6">
      <w:pPr>
        <w:shd w:val="clear" w:color="auto" w:fill="FFFFFF"/>
        <w:spacing w:after="0"/>
        <w:ind w:left="10" w:right="29" w:firstLine="701"/>
        <w:jc w:val="both"/>
        <w:rPr>
          <w:rFonts w:ascii="Times New Roman" w:hAnsi="Times New Roman" w:cs="Times New Roman"/>
          <w:sz w:val="28"/>
          <w:szCs w:val="28"/>
        </w:rPr>
      </w:pPr>
      <w:r w:rsidRPr="00BE5549">
        <w:rPr>
          <w:rFonts w:ascii="Times New Roman" w:hAnsi="Times New Roman" w:cs="Times New Roman"/>
          <w:color w:val="000000"/>
          <w:spacing w:val="-10"/>
          <w:sz w:val="28"/>
          <w:szCs w:val="28"/>
        </w:rPr>
        <w:t xml:space="preserve">  </w:t>
      </w:r>
      <w:r w:rsidRPr="00BE5549">
        <w:rPr>
          <w:rFonts w:ascii="Times New Roman" w:hAnsi="Times New Roman" w:cs="Times New Roman"/>
          <w:sz w:val="28"/>
          <w:szCs w:val="28"/>
        </w:rPr>
        <w:t xml:space="preserve">3 сентября в День памяти жертв терактов на площади </w:t>
      </w:r>
      <w:r w:rsidR="000440CD">
        <w:rPr>
          <w:rFonts w:ascii="Times New Roman" w:hAnsi="Times New Roman" w:cs="Times New Roman"/>
          <w:sz w:val="28"/>
          <w:szCs w:val="28"/>
        </w:rPr>
        <w:t xml:space="preserve">Дома </w:t>
      </w:r>
      <w:r w:rsidRPr="00BE5549">
        <w:rPr>
          <w:rFonts w:ascii="Times New Roman" w:hAnsi="Times New Roman" w:cs="Times New Roman"/>
          <w:sz w:val="28"/>
          <w:szCs w:val="28"/>
        </w:rPr>
        <w:t xml:space="preserve"> культуры </w:t>
      </w:r>
      <w:r w:rsidR="000440CD">
        <w:rPr>
          <w:rFonts w:ascii="Times New Roman" w:hAnsi="Times New Roman" w:cs="Times New Roman"/>
          <w:sz w:val="28"/>
          <w:szCs w:val="28"/>
        </w:rPr>
        <w:t xml:space="preserve"> </w:t>
      </w:r>
      <w:proofErr w:type="spellStart"/>
      <w:r w:rsidR="000440CD">
        <w:rPr>
          <w:rFonts w:ascii="Times New Roman" w:hAnsi="Times New Roman" w:cs="Times New Roman"/>
          <w:sz w:val="28"/>
          <w:szCs w:val="28"/>
        </w:rPr>
        <w:t>г.п</w:t>
      </w:r>
      <w:proofErr w:type="gramStart"/>
      <w:r w:rsidR="000440CD">
        <w:rPr>
          <w:rFonts w:ascii="Times New Roman" w:hAnsi="Times New Roman" w:cs="Times New Roman"/>
          <w:sz w:val="28"/>
          <w:szCs w:val="28"/>
        </w:rPr>
        <w:t>.Ч</w:t>
      </w:r>
      <w:proofErr w:type="gramEnd"/>
      <w:r w:rsidR="000440CD">
        <w:rPr>
          <w:rFonts w:ascii="Times New Roman" w:hAnsi="Times New Roman" w:cs="Times New Roman"/>
          <w:sz w:val="28"/>
          <w:szCs w:val="28"/>
        </w:rPr>
        <w:t>егем</w:t>
      </w:r>
      <w:proofErr w:type="spellEnd"/>
      <w:r w:rsidR="000440CD">
        <w:rPr>
          <w:rFonts w:ascii="Times New Roman" w:hAnsi="Times New Roman" w:cs="Times New Roman"/>
          <w:sz w:val="28"/>
          <w:szCs w:val="28"/>
        </w:rPr>
        <w:t xml:space="preserve"> </w:t>
      </w:r>
      <w:r w:rsidRPr="00BE5549">
        <w:rPr>
          <w:rFonts w:ascii="Times New Roman" w:hAnsi="Times New Roman" w:cs="Times New Roman"/>
          <w:sz w:val="28"/>
          <w:szCs w:val="28"/>
        </w:rPr>
        <w:t xml:space="preserve">прошёл траурный митинг «Вместе против террора». </w:t>
      </w:r>
      <w:r w:rsidRPr="00BE5549">
        <w:rPr>
          <w:rFonts w:ascii="Times New Roman" w:hAnsi="Times New Roman" w:cs="Times New Roman"/>
          <w:sz w:val="28"/>
          <w:szCs w:val="28"/>
          <w:shd w:val="clear" w:color="auto" w:fill="FFFFFF"/>
        </w:rPr>
        <w:t>На траурную церемонию пришли десятки школьников, представители администрации района,  общественных организаций и простые жители Чегема.</w:t>
      </w:r>
      <w:r w:rsidRPr="00BE5549">
        <w:rPr>
          <w:rFonts w:ascii="Times New Roman" w:hAnsi="Times New Roman" w:cs="Times New Roman"/>
          <w:sz w:val="28"/>
          <w:szCs w:val="28"/>
        </w:rPr>
        <w:t xml:space="preserve"> На асфальте была выложена надпись «Нет террору» из 186 свечей. Во время проведения митинга, около импровизированного вечного огня стоял почётный караул. Участники акции пустили в небо воздушные шары, как символ мира и спокойствия и почтили память жертв террора минутой молчания. Также в рамках акции прошел и фестиваль детского рисунка «Нет террору!».</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В сентябре месяце </w:t>
      </w:r>
      <w:r w:rsidR="000440CD">
        <w:rPr>
          <w:rFonts w:ascii="Times New Roman" w:hAnsi="Times New Roman" w:cs="Times New Roman"/>
          <w:sz w:val="28"/>
          <w:szCs w:val="28"/>
        </w:rPr>
        <w:t xml:space="preserve">были </w:t>
      </w:r>
      <w:r w:rsidRPr="00BE5549">
        <w:rPr>
          <w:rFonts w:ascii="Times New Roman" w:hAnsi="Times New Roman" w:cs="Times New Roman"/>
          <w:sz w:val="28"/>
          <w:szCs w:val="28"/>
        </w:rPr>
        <w:t>организованы и проведены выездные рабочие встречи представителей Министерства образования и науки КБР, Кабардино-Балкарского многофункционального молодежного центра, Министерства культуры КБР и Министерства спорта, туризма и курортов КБР с молодежью поселений района, специалистами по делам молодежи и заинтересованными лицами.</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Целью данных встреч являлось выявление интересов и потребностей в части организации досуга и занятости сельской молодежи.</w:t>
      </w:r>
    </w:p>
    <w:p w:rsidR="00E34310" w:rsidRPr="00BE5549" w:rsidRDefault="00E34310" w:rsidP="00820FA6">
      <w:pPr>
        <w:spacing w:after="0"/>
        <w:jc w:val="both"/>
        <w:rPr>
          <w:rFonts w:ascii="Times New Roman" w:hAnsi="Times New Roman" w:cs="Times New Roman"/>
          <w:sz w:val="28"/>
          <w:szCs w:val="28"/>
        </w:rPr>
      </w:pPr>
      <w:r w:rsidRPr="00BE5549">
        <w:rPr>
          <w:rFonts w:ascii="Times New Roman" w:hAnsi="Times New Roman" w:cs="Times New Roman"/>
          <w:sz w:val="28"/>
          <w:szCs w:val="28"/>
        </w:rPr>
        <w:tab/>
        <w:t>В ходе общения молодежь затрагивала проблемы, связанные с отсутствием досуговых центров, клубов по интересам, спортивных площадок, сооружений и многое другое.</w:t>
      </w:r>
    </w:p>
    <w:p w:rsidR="00E34310" w:rsidRPr="00BE5549" w:rsidRDefault="00E34310" w:rsidP="00820FA6">
      <w:pPr>
        <w:spacing w:after="0"/>
        <w:jc w:val="both"/>
        <w:rPr>
          <w:rFonts w:ascii="Times New Roman" w:hAnsi="Times New Roman" w:cs="Times New Roman"/>
          <w:sz w:val="28"/>
          <w:szCs w:val="28"/>
        </w:rPr>
      </w:pPr>
      <w:r w:rsidRPr="00BE5549">
        <w:rPr>
          <w:rFonts w:ascii="Times New Roman" w:hAnsi="Times New Roman" w:cs="Times New Roman"/>
          <w:sz w:val="28"/>
          <w:szCs w:val="28"/>
        </w:rPr>
        <w:lastRenderedPageBreak/>
        <w:tab/>
        <w:t xml:space="preserve">Специалистами министерств и ведомств были предложены пути решения данных проблем самой молодежью. Были даны рекомендации по написанию социальных </w:t>
      </w:r>
      <w:proofErr w:type="spellStart"/>
      <w:r w:rsidRPr="00BE5549">
        <w:rPr>
          <w:rFonts w:ascii="Times New Roman" w:hAnsi="Times New Roman" w:cs="Times New Roman"/>
          <w:sz w:val="28"/>
          <w:szCs w:val="28"/>
        </w:rPr>
        <w:t>грантовых</w:t>
      </w:r>
      <w:proofErr w:type="spellEnd"/>
      <w:r w:rsidRPr="00BE5549">
        <w:rPr>
          <w:rFonts w:ascii="Times New Roman" w:hAnsi="Times New Roman" w:cs="Times New Roman"/>
          <w:sz w:val="28"/>
          <w:szCs w:val="28"/>
        </w:rPr>
        <w:t xml:space="preserve"> проектов, направленных на решение проблем, стоящих перед сельской молодежью.</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1 октября были организованы мероприятия, посвященные  Международному дню пожилых людей.  Этот праздник стал еще одной   возможностью выразить благодарность, любовь и уважение к старшим. Классными коллективами, при поддержке администраций школ было организованно посещение  учителей-ветеранов, находятся на заслуженном отдыхе: </w:t>
      </w:r>
      <w:proofErr w:type="spellStart"/>
      <w:r w:rsidRPr="00BE5549">
        <w:rPr>
          <w:rFonts w:ascii="Times New Roman" w:hAnsi="Times New Roman" w:cs="Times New Roman"/>
          <w:sz w:val="28"/>
          <w:szCs w:val="28"/>
        </w:rPr>
        <w:t>Арипшева</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И.Х</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Арипшевой</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Ж.М</w:t>
      </w:r>
      <w:proofErr w:type="spellEnd"/>
      <w:r w:rsidRPr="00BE5549">
        <w:rPr>
          <w:rFonts w:ascii="Times New Roman" w:hAnsi="Times New Roman" w:cs="Times New Roman"/>
          <w:sz w:val="28"/>
          <w:szCs w:val="28"/>
        </w:rPr>
        <w:t xml:space="preserve">., Казаковой </w:t>
      </w:r>
      <w:proofErr w:type="spellStart"/>
      <w:r w:rsidRPr="00BE5549">
        <w:rPr>
          <w:rFonts w:ascii="Times New Roman" w:hAnsi="Times New Roman" w:cs="Times New Roman"/>
          <w:sz w:val="28"/>
          <w:szCs w:val="28"/>
        </w:rPr>
        <w:t>Л.М</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Добаговой</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Л.Т</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Псуноковой</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Ж.С</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Тхагапсоева</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В.Т</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Гонова</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Х.М</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Кярова</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М.Г</w:t>
      </w:r>
      <w:proofErr w:type="spellEnd"/>
      <w:r w:rsidRPr="00BE5549">
        <w:rPr>
          <w:rFonts w:ascii="Times New Roman" w:hAnsi="Times New Roman" w:cs="Times New Roman"/>
          <w:sz w:val="28"/>
          <w:szCs w:val="28"/>
        </w:rPr>
        <w:t xml:space="preserve">. и многих других. </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В целях  расширения знаний учащихся об этническом, религиозном и культурном многообразии народов, проживающих на территории Кабардино-Балкарской Республики, формирования и повышения уровня культуры межконфессиональной и межэтнической толерантности у молодежи  Управлением образования местной администрации Чегемского муниципального района проведен районный этап республиканского конкурса «Религия и толерантность».</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Видение и понимание религии и толерантности ребятами изложено в творческих работах: стихотворения собственного сочинения, плакаты, сочинения-рассуждения, эссе и т.д</w:t>
      </w:r>
      <w:proofErr w:type="gramStart"/>
      <w:r w:rsidRPr="00BE5549">
        <w:rPr>
          <w:rFonts w:ascii="Times New Roman" w:hAnsi="Times New Roman" w:cs="Times New Roman"/>
          <w:sz w:val="28"/>
          <w:szCs w:val="28"/>
        </w:rPr>
        <w:t>..</w:t>
      </w:r>
      <w:proofErr w:type="gramEnd"/>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Лучшими были признаны работы: Каровой Алины, учащей 11 класса </w:t>
      </w:r>
      <w:proofErr w:type="spellStart"/>
      <w:r w:rsidRPr="00BE5549">
        <w:rPr>
          <w:rFonts w:ascii="Times New Roman" w:hAnsi="Times New Roman" w:cs="Times New Roman"/>
          <w:sz w:val="28"/>
          <w:szCs w:val="28"/>
        </w:rPr>
        <w:t>МКОУ</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СОШ</w:t>
      </w:r>
      <w:proofErr w:type="spellEnd"/>
      <w:r w:rsidRPr="00BE5549">
        <w:rPr>
          <w:rFonts w:ascii="Times New Roman" w:hAnsi="Times New Roman" w:cs="Times New Roman"/>
          <w:sz w:val="28"/>
          <w:szCs w:val="28"/>
        </w:rPr>
        <w:t xml:space="preserve"> №2 </w:t>
      </w:r>
      <w:proofErr w:type="spellStart"/>
      <w:r w:rsidRPr="00BE5549">
        <w:rPr>
          <w:rFonts w:ascii="Times New Roman" w:hAnsi="Times New Roman" w:cs="Times New Roman"/>
          <w:sz w:val="28"/>
          <w:szCs w:val="28"/>
        </w:rPr>
        <w:t>с.п</w:t>
      </w:r>
      <w:proofErr w:type="gramStart"/>
      <w:r w:rsidRPr="00BE5549">
        <w:rPr>
          <w:rFonts w:ascii="Times New Roman" w:hAnsi="Times New Roman" w:cs="Times New Roman"/>
          <w:sz w:val="28"/>
          <w:szCs w:val="28"/>
        </w:rPr>
        <w:t>.Ч</w:t>
      </w:r>
      <w:proofErr w:type="gramEnd"/>
      <w:r w:rsidRPr="00BE5549">
        <w:rPr>
          <w:rFonts w:ascii="Times New Roman" w:hAnsi="Times New Roman" w:cs="Times New Roman"/>
          <w:sz w:val="28"/>
          <w:szCs w:val="28"/>
        </w:rPr>
        <w:t>егем</w:t>
      </w:r>
      <w:proofErr w:type="spellEnd"/>
      <w:r w:rsidRPr="00BE5549">
        <w:rPr>
          <w:rFonts w:ascii="Times New Roman" w:hAnsi="Times New Roman" w:cs="Times New Roman"/>
          <w:sz w:val="28"/>
          <w:szCs w:val="28"/>
        </w:rPr>
        <w:t xml:space="preserve"> Второй (стихи собственного сочинения) и занявшей 1 место в республиканском конкурсе в номинации «Литературное произведение»;  </w:t>
      </w:r>
      <w:proofErr w:type="spellStart"/>
      <w:r w:rsidRPr="00BE5549">
        <w:rPr>
          <w:rFonts w:ascii="Times New Roman" w:hAnsi="Times New Roman" w:cs="Times New Roman"/>
          <w:sz w:val="28"/>
          <w:szCs w:val="28"/>
        </w:rPr>
        <w:t>Пекова</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Чарима</w:t>
      </w:r>
      <w:proofErr w:type="spellEnd"/>
      <w:r w:rsidRPr="00BE5549">
        <w:rPr>
          <w:rFonts w:ascii="Times New Roman" w:hAnsi="Times New Roman" w:cs="Times New Roman"/>
          <w:sz w:val="28"/>
          <w:szCs w:val="28"/>
        </w:rPr>
        <w:t xml:space="preserve">, учащегося 11 класса </w:t>
      </w:r>
      <w:proofErr w:type="spellStart"/>
      <w:r w:rsidRPr="00BE5549">
        <w:rPr>
          <w:rFonts w:ascii="Times New Roman" w:hAnsi="Times New Roman" w:cs="Times New Roman"/>
          <w:sz w:val="28"/>
          <w:szCs w:val="28"/>
        </w:rPr>
        <w:t>МКОУ</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СОШ</w:t>
      </w:r>
      <w:proofErr w:type="spellEnd"/>
      <w:r w:rsidRPr="00BE5549">
        <w:rPr>
          <w:rFonts w:ascii="Times New Roman" w:hAnsi="Times New Roman" w:cs="Times New Roman"/>
          <w:sz w:val="28"/>
          <w:szCs w:val="28"/>
        </w:rPr>
        <w:t xml:space="preserve"> №2 </w:t>
      </w:r>
      <w:proofErr w:type="spellStart"/>
      <w:r w:rsidRPr="00BE5549">
        <w:rPr>
          <w:rFonts w:ascii="Times New Roman" w:hAnsi="Times New Roman" w:cs="Times New Roman"/>
          <w:sz w:val="28"/>
          <w:szCs w:val="28"/>
        </w:rPr>
        <w:t>с.п</w:t>
      </w:r>
      <w:proofErr w:type="gramStart"/>
      <w:r w:rsidRPr="00BE5549">
        <w:rPr>
          <w:rFonts w:ascii="Times New Roman" w:hAnsi="Times New Roman" w:cs="Times New Roman"/>
          <w:sz w:val="28"/>
          <w:szCs w:val="28"/>
        </w:rPr>
        <w:t>.Ч</w:t>
      </w:r>
      <w:proofErr w:type="gramEnd"/>
      <w:r w:rsidRPr="00BE5549">
        <w:rPr>
          <w:rFonts w:ascii="Times New Roman" w:hAnsi="Times New Roman" w:cs="Times New Roman"/>
          <w:sz w:val="28"/>
          <w:szCs w:val="28"/>
        </w:rPr>
        <w:t>егем</w:t>
      </w:r>
      <w:proofErr w:type="spellEnd"/>
      <w:r w:rsidRPr="00BE5549">
        <w:rPr>
          <w:rFonts w:ascii="Times New Roman" w:hAnsi="Times New Roman" w:cs="Times New Roman"/>
          <w:sz w:val="28"/>
          <w:szCs w:val="28"/>
        </w:rPr>
        <w:t xml:space="preserve"> Второй, занявшего 3 место в республиканском конкурсе в  номинации «Плакат» и </w:t>
      </w:r>
      <w:proofErr w:type="spellStart"/>
      <w:r w:rsidRPr="00BE5549">
        <w:rPr>
          <w:rFonts w:ascii="Times New Roman" w:hAnsi="Times New Roman" w:cs="Times New Roman"/>
          <w:sz w:val="28"/>
          <w:szCs w:val="28"/>
        </w:rPr>
        <w:t>Кадыкоевой</w:t>
      </w:r>
      <w:proofErr w:type="spellEnd"/>
      <w:r w:rsidRPr="00BE5549">
        <w:rPr>
          <w:rFonts w:ascii="Times New Roman" w:hAnsi="Times New Roman" w:cs="Times New Roman"/>
          <w:sz w:val="28"/>
          <w:szCs w:val="28"/>
        </w:rPr>
        <w:t xml:space="preserve"> Карины, учащейся 10 класса </w:t>
      </w:r>
      <w:proofErr w:type="spellStart"/>
      <w:r w:rsidRPr="00BE5549">
        <w:rPr>
          <w:rFonts w:ascii="Times New Roman" w:hAnsi="Times New Roman" w:cs="Times New Roman"/>
          <w:sz w:val="28"/>
          <w:szCs w:val="28"/>
        </w:rPr>
        <w:t>МКОУ</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СОШ</w:t>
      </w:r>
      <w:proofErr w:type="spellEnd"/>
      <w:r w:rsidRPr="00BE5549">
        <w:rPr>
          <w:rFonts w:ascii="Times New Roman" w:hAnsi="Times New Roman" w:cs="Times New Roman"/>
          <w:sz w:val="28"/>
          <w:szCs w:val="28"/>
        </w:rPr>
        <w:t xml:space="preserve"> №3 </w:t>
      </w:r>
      <w:proofErr w:type="spellStart"/>
      <w:r w:rsidRPr="00BE5549">
        <w:rPr>
          <w:rFonts w:ascii="Times New Roman" w:hAnsi="Times New Roman" w:cs="Times New Roman"/>
          <w:sz w:val="28"/>
          <w:szCs w:val="28"/>
        </w:rPr>
        <w:t>с.п.Чегем</w:t>
      </w:r>
      <w:proofErr w:type="spellEnd"/>
      <w:r w:rsidRPr="00BE5549">
        <w:rPr>
          <w:rFonts w:ascii="Times New Roman" w:hAnsi="Times New Roman" w:cs="Times New Roman"/>
          <w:sz w:val="28"/>
          <w:szCs w:val="28"/>
        </w:rPr>
        <w:t xml:space="preserve"> Второй в номинации «Баннер». </w:t>
      </w:r>
    </w:p>
    <w:p w:rsidR="00E34310" w:rsidRPr="00BE5549" w:rsidRDefault="00E34310" w:rsidP="00820FA6">
      <w:pPr>
        <w:spacing w:after="0"/>
        <w:ind w:firstLine="708"/>
        <w:jc w:val="both"/>
        <w:rPr>
          <w:rFonts w:ascii="Times New Roman" w:hAnsi="Times New Roman" w:cs="Times New Roman"/>
          <w:sz w:val="28"/>
          <w:szCs w:val="28"/>
        </w:rPr>
      </w:pPr>
      <w:proofErr w:type="gramStart"/>
      <w:r w:rsidRPr="00BE5549">
        <w:rPr>
          <w:rFonts w:ascii="Times New Roman" w:hAnsi="Times New Roman" w:cs="Times New Roman"/>
          <w:sz w:val="28"/>
          <w:szCs w:val="28"/>
        </w:rPr>
        <w:t>Во исполнение пункта 5 приложения 2 к республиканской целевой программе «Гармонизация межэтнических отношений и укрепление толерантности в Кабардино-Балкарской Республике» на 2011-2015 годы и в целях расширения знаний учащихся об этническом, религиозном и культурном многообразии народов, проживающих в КБР, формирования и повышения уровня культуры межэтнической толерантности у молодежи в период с 21 октября по 5 ноября 2013 года проведен районный этап</w:t>
      </w:r>
      <w:proofErr w:type="gramEnd"/>
      <w:r w:rsidRPr="00BE5549">
        <w:rPr>
          <w:rFonts w:ascii="Times New Roman" w:hAnsi="Times New Roman" w:cs="Times New Roman"/>
          <w:sz w:val="28"/>
          <w:szCs w:val="28"/>
        </w:rPr>
        <w:t xml:space="preserve"> р</w:t>
      </w:r>
      <w:r w:rsidRPr="00BE5549">
        <w:rPr>
          <w:rFonts w:ascii="Times New Roman" w:hAnsi="Times New Roman" w:cs="Times New Roman"/>
          <w:bCs/>
          <w:sz w:val="28"/>
          <w:szCs w:val="28"/>
        </w:rPr>
        <w:t>еспубликанских</w:t>
      </w:r>
      <w:r w:rsidRPr="00BE5549">
        <w:rPr>
          <w:rFonts w:ascii="Times New Roman" w:hAnsi="Times New Roman" w:cs="Times New Roman"/>
          <w:b/>
          <w:bCs/>
          <w:sz w:val="28"/>
          <w:szCs w:val="28"/>
        </w:rPr>
        <w:t xml:space="preserve"> </w:t>
      </w:r>
      <w:r w:rsidRPr="00BE5549">
        <w:rPr>
          <w:rFonts w:ascii="Times New Roman" w:hAnsi="Times New Roman" w:cs="Times New Roman"/>
          <w:sz w:val="28"/>
          <w:szCs w:val="28"/>
        </w:rPr>
        <w:t xml:space="preserve">конкурсов «Моя многонациональная семья» среди учащихся старших классов средних общеобразовательных школ района и «Мы едины». Работа </w:t>
      </w:r>
      <w:proofErr w:type="spellStart"/>
      <w:r w:rsidRPr="00BE5549">
        <w:rPr>
          <w:rFonts w:ascii="Times New Roman" w:hAnsi="Times New Roman" w:cs="Times New Roman"/>
          <w:sz w:val="28"/>
          <w:szCs w:val="28"/>
        </w:rPr>
        <w:t>Катанчиева</w:t>
      </w:r>
      <w:proofErr w:type="spellEnd"/>
      <w:r w:rsidRPr="00BE5549">
        <w:rPr>
          <w:rFonts w:ascii="Times New Roman" w:hAnsi="Times New Roman" w:cs="Times New Roman"/>
          <w:sz w:val="28"/>
          <w:szCs w:val="28"/>
        </w:rPr>
        <w:t xml:space="preserve"> Тамерлана, учащегося 9 «в» класса </w:t>
      </w:r>
      <w:proofErr w:type="spellStart"/>
      <w:r w:rsidRPr="00BE5549">
        <w:rPr>
          <w:rFonts w:ascii="Times New Roman" w:hAnsi="Times New Roman" w:cs="Times New Roman"/>
          <w:sz w:val="28"/>
          <w:szCs w:val="28"/>
        </w:rPr>
        <w:lastRenderedPageBreak/>
        <w:t>МКОУ</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СОШ</w:t>
      </w:r>
      <w:proofErr w:type="spellEnd"/>
      <w:r w:rsidRPr="00BE5549">
        <w:rPr>
          <w:rFonts w:ascii="Times New Roman" w:hAnsi="Times New Roman" w:cs="Times New Roman"/>
          <w:sz w:val="28"/>
          <w:szCs w:val="28"/>
        </w:rPr>
        <w:t xml:space="preserve"> №1 </w:t>
      </w:r>
      <w:proofErr w:type="spellStart"/>
      <w:r w:rsidRPr="00BE5549">
        <w:rPr>
          <w:rFonts w:ascii="Times New Roman" w:hAnsi="Times New Roman" w:cs="Times New Roman"/>
          <w:sz w:val="28"/>
          <w:szCs w:val="28"/>
        </w:rPr>
        <w:t>г.п</w:t>
      </w:r>
      <w:proofErr w:type="gramStart"/>
      <w:r w:rsidRPr="00BE5549">
        <w:rPr>
          <w:rFonts w:ascii="Times New Roman" w:hAnsi="Times New Roman" w:cs="Times New Roman"/>
          <w:sz w:val="28"/>
          <w:szCs w:val="28"/>
        </w:rPr>
        <w:t>.Ч</w:t>
      </w:r>
      <w:proofErr w:type="gramEnd"/>
      <w:r w:rsidRPr="00BE5549">
        <w:rPr>
          <w:rFonts w:ascii="Times New Roman" w:hAnsi="Times New Roman" w:cs="Times New Roman"/>
          <w:sz w:val="28"/>
          <w:szCs w:val="28"/>
        </w:rPr>
        <w:t>егем</w:t>
      </w:r>
      <w:proofErr w:type="spellEnd"/>
      <w:r w:rsidRPr="00BE5549">
        <w:rPr>
          <w:rFonts w:ascii="Times New Roman" w:hAnsi="Times New Roman" w:cs="Times New Roman"/>
          <w:sz w:val="28"/>
          <w:szCs w:val="28"/>
        </w:rPr>
        <w:t>, заняла 3 место в республиканском конкурсе «Моя многонациональная семья» в номинации «Лучшее Эссе о дружбе народов».</w:t>
      </w:r>
    </w:p>
    <w:p w:rsidR="00E34310" w:rsidRPr="00BE5549" w:rsidRDefault="00E34310" w:rsidP="00E34310">
      <w:pPr>
        <w:spacing w:before="45" w:after="45"/>
        <w:ind w:firstLine="708"/>
        <w:jc w:val="both"/>
        <w:rPr>
          <w:rFonts w:ascii="Times New Roman" w:hAnsi="Times New Roman" w:cs="Times New Roman"/>
          <w:color w:val="000000"/>
          <w:sz w:val="28"/>
          <w:szCs w:val="28"/>
        </w:rPr>
      </w:pPr>
      <w:r w:rsidRPr="00BE5549">
        <w:rPr>
          <w:rFonts w:ascii="Times New Roman" w:hAnsi="Times New Roman" w:cs="Times New Roman"/>
          <w:sz w:val="28"/>
          <w:szCs w:val="28"/>
        </w:rPr>
        <w:t>В целях повышения правовой культуры будущих избирателей и в связи с 20-летием Избирательной системы РФ и на основании Приказа Управления образования от 07 октября 2013 года №174 был проведен районный этап республиканского конкурса на лучшую газету по избирательному праву «</w:t>
      </w:r>
      <w:r w:rsidRPr="00BE5549">
        <w:rPr>
          <w:rFonts w:ascii="Times New Roman" w:hAnsi="Times New Roman" w:cs="Times New Roman"/>
          <w:bCs/>
          <w:sz w:val="28"/>
          <w:szCs w:val="28"/>
        </w:rPr>
        <w:t>Мой выбор</w:t>
      </w:r>
      <w:r w:rsidRPr="00BE5549">
        <w:rPr>
          <w:rFonts w:ascii="Times New Roman" w:hAnsi="Times New Roman" w:cs="Times New Roman"/>
          <w:sz w:val="28"/>
          <w:szCs w:val="28"/>
        </w:rPr>
        <w:t>».</w:t>
      </w:r>
    </w:p>
    <w:p w:rsidR="00E34310" w:rsidRPr="00BE5549" w:rsidRDefault="00E34310" w:rsidP="00E34310">
      <w:pPr>
        <w:spacing w:before="45" w:after="45"/>
        <w:ind w:firstLine="708"/>
        <w:jc w:val="both"/>
        <w:rPr>
          <w:rFonts w:ascii="Times New Roman" w:hAnsi="Times New Roman" w:cs="Times New Roman"/>
          <w:color w:val="000000"/>
          <w:sz w:val="28"/>
          <w:szCs w:val="28"/>
        </w:rPr>
      </w:pPr>
      <w:r w:rsidRPr="00BE5549">
        <w:rPr>
          <w:rFonts w:ascii="Times New Roman" w:hAnsi="Times New Roman" w:cs="Times New Roman"/>
          <w:sz w:val="28"/>
          <w:szCs w:val="28"/>
        </w:rPr>
        <w:t xml:space="preserve">В целях  ознакомления молодежи с историей муниципальных районов Кабардино-Балкарской Республики, обычаями, традициями и достопримечательностями края и на основании Приказа Управления образования от 02 октября 2013 года №168 </w:t>
      </w:r>
      <w:r w:rsidRPr="00BE5549">
        <w:rPr>
          <w:rFonts w:ascii="Times New Roman" w:hAnsi="Times New Roman" w:cs="Times New Roman"/>
          <w:color w:val="000000"/>
          <w:sz w:val="28"/>
          <w:szCs w:val="28"/>
        </w:rPr>
        <w:t>в ноябре 2013 года</w:t>
      </w:r>
      <w:r w:rsidRPr="00BE5549">
        <w:rPr>
          <w:rFonts w:ascii="Times New Roman" w:hAnsi="Times New Roman" w:cs="Times New Roman"/>
          <w:sz w:val="28"/>
          <w:szCs w:val="28"/>
        </w:rPr>
        <w:t xml:space="preserve"> на базе </w:t>
      </w:r>
      <w:proofErr w:type="spellStart"/>
      <w:r w:rsidRPr="00BE5549">
        <w:rPr>
          <w:rFonts w:ascii="Times New Roman" w:hAnsi="Times New Roman" w:cs="Times New Roman"/>
          <w:sz w:val="28"/>
          <w:szCs w:val="28"/>
        </w:rPr>
        <w:t>РДК</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г.п</w:t>
      </w:r>
      <w:proofErr w:type="gramStart"/>
      <w:r w:rsidRPr="00BE5549">
        <w:rPr>
          <w:rFonts w:ascii="Times New Roman" w:hAnsi="Times New Roman" w:cs="Times New Roman"/>
          <w:sz w:val="28"/>
          <w:szCs w:val="28"/>
        </w:rPr>
        <w:t>.Ч</w:t>
      </w:r>
      <w:proofErr w:type="gramEnd"/>
      <w:r w:rsidRPr="00BE5549">
        <w:rPr>
          <w:rFonts w:ascii="Times New Roman" w:hAnsi="Times New Roman" w:cs="Times New Roman"/>
          <w:sz w:val="28"/>
          <w:szCs w:val="28"/>
        </w:rPr>
        <w:t>егем</w:t>
      </w:r>
      <w:proofErr w:type="spellEnd"/>
      <w:r w:rsidRPr="00BE5549">
        <w:rPr>
          <w:rFonts w:ascii="Times New Roman" w:hAnsi="Times New Roman" w:cs="Times New Roman"/>
          <w:sz w:val="28"/>
          <w:szCs w:val="28"/>
        </w:rPr>
        <w:t xml:space="preserve"> проведен районный этап республиканского конкурса «Горжусь тобой, мой край родной!».</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color w:val="000000"/>
          <w:sz w:val="28"/>
          <w:szCs w:val="28"/>
        </w:rPr>
        <w:t xml:space="preserve">В соответствии с письмом Министерства образования и науки КБР, положением о районном этапе </w:t>
      </w:r>
      <w:r w:rsidRPr="00BE5549">
        <w:rPr>
          <w:rFonts w:ascii="Times New Roman" w:hAnsi="Times New Roman" w:cs="Times New Roman"/>
          <w:color w:val="000000"/>
          <w:sz w:val="28"/>
          <w:szCs w:val="28"/>
          <w:lang w:val="en-US"/>
        </w:rPr>
        <w:t>III</w:t>
      </w:r>
      <w:r w:rsidRPr="00BE5549">
        <w:rPr>
          <w:rFonts w:ascii="Times New Roman" w:hAnsi="Times New Roman" w:cs="Times New Roman"/>
          <w:color w:val="000000"/>
          <w:sz w:val="28"/>
          <w:szCs w:val="28"/>
        </w:rPr>
        <w:t xml:space="preserve"> </w:t>
      </w:r>
      <w:r w:rsidRPr="00BE5549">
        <w:rPr>
          <w:rFonts w:ascii="Times New Roman" w:hAnsi="Times New Roman" w:cs="Times New Roman"/>
          <w:sz w:val="28"/>
          <w:szCs w:val="28"/>
        </w:rPr>
        <w:t>творческого конкурса среди молодежи республики «Коррупция глазами молодежи»</w:t>
      </w:r>
      <w:r w:rsidRPr="00BE5549">
        <w:rPr>
          <w:rFonts w:ascii="Times New Roman" w:hAnsi="Times New Roman" w:cs="Times New Roman"/>
          <w:color w:val="000000"/>
          <w:sz w:val="28"/>
          <w:szCs w:val="28"/>
        </w:rPr>
        <w:t xml:space="preserve">,  направленного на </w:t>
      </w:r>
      <w:r w:rsidRPr="00BE5549">
        <w:rPr>
          <w:rFonts w:ascii="Times New Roman" w:hAnsi="Times New Roman" w:cs="Times New Roman"/>
          <w:sz w:val="28"/>
          <w:szCs w:val="28"/>
        </w:rPr>
        <w:t xml:space="preserve">создание качественных продуктов социальной рекламы, пропагандирующих негативное отношение к коррупции; формирование в обществе нетерпимости к коррупционным действиям и в рамках реализации пункта 9.5 республиканской целевой программы «Противодействие коррупции в КБР» на 2011-2013 годы в </w:t>
      </w:r>
      <w:r w:rsidRPr="00BE5549">
        <w:rPr>
          <w:rFonts w:ascii="Times New Roman" w:hAnsi="Times New Roman" w:cs="Times New Roman"/>
          <w:color w:val="000000"/>
          <w:sz w:val="28"/>
          <w:szCs w:val="28"/>
        </w:rPr>
        <w:t>ноябре</w:t>
      </w:r>
      <w:r w:rsidRPr="00BE5549">
        <w:rPr>
          <w:rFonts w:ascii="Times New Roman" w:hAnsi="Times New Roman" w:cs="Times New Roman"/>
          <w:sz w:val="28"/>
          <w:szCs w:val="28"/>
        </w:rPr>
        <w:t xml:space="preserve"> п</w:t>
      </w:r>
      <w:r w:rsidRPr="00BE5549">
        <w:rPr>
          <w:rFonts w:ascii="Times New Roman" w:hAnsi="Times New Roman" w:cs="Times New Roman"/>
          <w:color w:val="000000"/>
          <w:sz w:val="28"/>
          <w:szCs w:val="28"/>
        </w:rPr>
        <w:t xml:space="preserve">роведен районный этап </w:t>
      </w:r>
      <w:r w:rsidRPr="00BE5549">
        <w:rPr>
          <w:rFonts w:ascii="Times New Roman" w:hAnsi="Times New Roman" w:cs="Times New Roman"/>
          <w:color w:val="000000"/>
          <w:sz w:val="28"/>
          <w:szCs w:val="28"/>
          <w:lang w:val="en-US"/>
        </w:rPr>
        <w:t>III</w:t>
      </w:r>
      <w:r w:rsidRPr="00BE5549">
        <w:rPr>
          <w:rFonts w:ascii="Times New Roman" w:hAnsi="Times New Roman" w:cs="Times New Roman"/>
          <w:color w:val="000000"/>
          <w:sz w:val="28"/>
          <w:szCs w:val="28"/>
        </w:rPr>
        <w:t xml:space="preserve"> </w:t>
      </w:r>
      <w:r w:rsidRPr="00BE5549">
        <w:rPr>
          <w:rFonts w:ascii="Times New Roman" w:hAnsi="Times New Roman" w:cs="Times New Roman"/>
          <w:sz w:val="28"/>
          <w:szCs w:val="28"/>
        </w:rPr>
        <w:t>творческого конкурса среди молодежи республики «Коррупции глазами молодежи»</w:t>
      </w:r>
      <w:r w:rsidRPr="00BE5549">
        <w:rPr>
          <w:rFonts w:ascii="Times New Roman" w:hAnsi="Times New Roman" w:cs="Times New Roman"/>
          <w:color w:val="000000"/>
          <w:sz w:val="28"/>
          <w:szCs w:val="28"/>
        </w:rPr>
        <w:t>.</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В целях  активизации научной, творческой и общественной деятельности студенческой молодежи и школьников, направленной на изучение причин возникновения коррупции в системе государственного и муниципального управления, механизмов противодействия этому явлению и формирование у молодежи антикоррупционного поведения и антикоррупционной этики п</w:t>
      </w:r>
      <w:r w:rsidRPr="00BE5549">
        <w:rPr>
          <w:rFonts w:ascii="Times New Roman" w:hAnsi="Times New Roman" w:cs="Times New Roman"/>
          <w:color w:val="000000"/>
          <w:sz w:val="28"/>
          <w:szCs w:val="28"/>
        </w:rPr>
        <w:t xml:space="preserve">роведен районный этап </w:t>
      </w:r>
      <w:r w:rsidRPr="00BE5549">
        <w:rPr>
          <w:rFonts w:ascii="Times New Roman" w:hAnsi="Times New Roman" w:cs="Times New Roman"/>
          <w:sz w:val="28"/>
          <w:szCs w:val="28"/>
        </w:rPr>
        <w:t>республиканского конкурса школьных творческих работ «Молодежь против коррупции».</w:t>
      </w:r>
    </w:p>
    <w:p w:rsidR="00E34310" w:rsidRPr="00BE5549" w:rsidRDefault="00E34310" w:rsidP="00820FA6">
      <w:pPr>
        <w:spacing w:after="0"/>
        <w:ind w:firstLine="708"/>
        <w:jc w:val="both"/>
        <w:rPr>
          <w:rFonts w:ascii="Times New Roman" w:hAnsi="Times New Roman" w:cs="Times New Roman"/>
          <w:color w:val="000000"/>
          <w:sz w:val="28"/>
          <w:szCs w:val="28"/>
        </w:rPr>
      </w:pPr>
      <w:r w:rsidRPr="00BE5549">
        <w:rPr>
          <w:rFonts w:ascii="Times New Roman" w:hAnsi="Times New Roman" w:cs="Times New Roman"/>
          <w:sz w:val="28"/>
          <w:szCs w:val="28"/>
        </w:rPr>
        <w:t>В целях формирования среди молодежи позитивного отношения к здоровому образу жизни, профилактику негативных зависимостей и в рамках реализации пункта 5 республиканской целевой программы «Комплексные меры противодействия злоупотреблению наркотиками и их незаконному обороту в КБР» на 2011-2015 годы п</w:t>
      </w:r>
      <w:r w:rsidRPr="00BE5549">
        <w:rPr>
          <w:rFonts w:ascii="Times New Roman" w:hAnsi="Times New Roman" w:cs="Times New Roman"/>
          <w:color w:val="000000"/>
          <w:sz w:val="28"/>
          <w:szCs w:val="28"/>
        </w:rPr>
        <w:t>роведен районный этап</w:t>
      </w:r>
      <w:r w:rsidRPr="00BE5549">
        <w:rPr>
          <w:rFonts w:ascii="Times New Roman" w:hAnsi="Times New Roman" w:cs="Times New Roman"/>
          <w:sz w:val="28"/>
          <w:szCs w:val="28"/>
        </w:rPr>
        <w:t xml:space="preserve"> </w:t>
      </w:r>
      <w:r w:rsidRPr="00BE5549">
        <w:rPr>
          <w:rFonts w:ascii="Times New Roman" w:hAnsi="Times New Roman" w:cs="Times New Roman"/>
          <w:sz w:val="28"/>
          <w:szCs w:val="28"/>
          <w:lang w:val="en-US"/>
        </w:rPr>
        <w:t>VI</w:t>
      </w:r>
      <w:r w:rsidRPr="00BE5549">
        <w:rPr>
          <w:rFonts w:ascii="Times New Roman" w:hAnsi="Times New Roman" w:cs="Times New Roman"/>
          <w:sz w:val="28"/>
          <w:szCs w:val="28"/>
        </w:rPr>
        <w:t xml:space="preserve"> республиканского конкурса «Выбираем здоровое будущее».</w:t>
      </w:r>
    </w:p>
    <w:p w:rsidR="00E34310" w:rsidRPr="00BE5549" w:rsidRDefault="00E34310" w:rsidP="00820FA6">
      <w:pPr>
        <w:pStyle w:val="text"/>
        <w:spacing w:before="0" w:after="0"/>
        <w:ind w:firstLine="708"/>
        <w:rPr>
          <w:rFonts w:ascii="Times New Roman" w:hAnsi="Times New Roman" w:cs="Times New Roman"/>
          <w:sz w:val="28"/>
          <w:szCs w:val="28"/>
        </w:rPr>
      </w:pPr>
      <w:r w:rsidRPr="00BE5549">
        <w:rPr>
          <w:rFonts w:ascii="Times New Roman" w:hAnsi="Times New Roman" w:cs="Times New Roman"/>
          <w:sz w:val="28"/>
          <w:szCs w:val="28"/>
        </w:rPr>
        <w:t>В период с 18 по 25 ноября 2013 года проведена акция «Сообщи, где торгуют смертью!».</w:t>
      </w:r>
    </w:p>
    <w:p w:rsidR="00E34310" w:rsidRPr="00BE5549" w:rsidRDefault="00E34310" w:rsidP="00E34310">
      <w:pPr>
        <w:pStyle w:val="text"/>
        <w:spacing w:before="0" w:after="0" w:line="276" w:lineRule="auto"/>
        <w:ind w:firstLine="708"/>
        <w:rPr>
          <w:rFonts w:ascii="Times New Roman" w:hAnsi="Times New Roman" w:cs="Times New Roman"/>
          <w:color w:val="000000"/>
          <w:sz w:val="28"/>
          <w:szCs w:val="28"/>
        </w:rPr>
      </w:pPr>
      <w:r w:rsidRPr="00BE5549">
        <w:rPr>
          <w:rFonts w:ascii="Times New Roman" w:hAnsi="Times New Roman" w:cs="Times New Roman"/>
          <w:sz w:val="28"/>
          <w:szCs w:val="28"/>
        </w:rPr>
        <w:lastRenderedPageBreak/>
        <w:t>В рамках реализации пункта 3.2. республиканской целевой программ «Профилактика правонарушений в Кабардино-Балкарской Республике» на 2011-2015 годы и в целях формирования у молодежи интереса к правовым знаниям, стимулирования творческой активности, совершенствования правовой культуры граждан и профилактики правонарушений в молодежной среде проведен районный этап V</w:t>
      </w:r>
      <w:r w:rsidRPr="00BE5549">
        <w:rPr>
          <w:rFonts w:ascii="Times New Roman" w:hAnsi="Times New Roman" w:cs="Times New Roman"/>
          <w:sz w:val="28"/>
          <w:szCs w:val="28"/>
          <w:lang w:val="en-US"/>
        </w:rPr>
        <w:t>I</w:t>
      </w:r>
      <w:r w:rsidRPr="00BE5549">
        <w:rPr>
          <w:rFonts w:ascii="Times New Roman" w:hAnsi="Times New Roman" w:cs="Times New Roman"/>
          <w:sz w:val="28"/>
          <w:szCs w:val="28"/>
        </w:rPr>
        <w:t>-ой республиканской интеллектуально-правовой игры  «Молодежь и закон».</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В рамках празднования 20-летия со дня принятия Конституции Российской Федерации 11 декабря 2013 года во всех общеобразовательных учреждениях района организованы и проведены</w:t>
      </w:r>
      <w:r w:rsidRPr="00BE5549">
        <w:rPr>
          <w:rFonts w:ascii="Times New Roman" w:hAnsi="Times New Roman" w:cs="Times New Roman"/>
          <w:color w:val="000000"/>
          <w:sz w:val="28"/>
          <w:szCs w:val="28"/>
          <w:shd w:val="clear" w:color="auto" w:fill="FFFFFF"/>
        </w:rPr>
        <w:t xml:space="preserve"> занятия для школьников по теме «Уроки Конституции», </w:t>
      </w:r>
      <w:r w:rsidRPr="00BE5549">
        <w:rPr>
          <w:rFonts w:ascii="Times New Roman" w:hAnsi="Times New Roman" w:cs="Times New Roman"/>
          <w:sz w:val="28"/>
          <w:szCs w:val="28"/>
        </w:rPr>
        <w:t>в школьных библиотеках организованы выставки по данной тематике.</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С 9 по 13 декабря 2019 года в Кабардино-Балкарской Республике реализован межрегиональный проект «Куначество», направленный на профилактику межнациональных конфликтов и возрождение традиционных механизмов установления и поддержания добрососедства. </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В реализации проекта «Куначество» Чегемский муниципальный район представила  семья </w:t>
      </w:r>
      <w:proofErr w:type="spellStart"/>
      <w:r w:rsidRPr="00BE5549">
        <w:rPr>
          <w:rFonts w:ascii="Times New Roman" w:hAnsi="Times New Roman" w:cs="Times New Roman"/>
          <w:sz w:val="28"/>
          <w:szCs w:val="28"/>
        </w:rPr>
        <w:t>Карданова</w:t>
      </w:r>
      <w:proofErr w:type="spellEnd"/>
      <w:r w:rsidRPr="00BE5549">
        <w:rPr>
          <w:rFonts w:ascii="Times New Roman" w:hAnsi="Times New Roman" w:cs="Times New Roman"/>
          <w:sz w:val="28"/>
          <w:szCs w:val="28"/>
        </w:rPr>
        <w:t xml:space="preserve"> Марата, обучающегося </w:t>
      </w:r>
      <w:proofErr w:type="spellStart"/>
      <w:r w:rsidRPr="00BE5549">
        <w:rPr>
          <w:rFonts w:ascii="Times New Roman" w:hAnsi="Times New Roman" w:cs="Times New Roman"/>
          <w:sz w:val="28"/>
          <w:szCs w:val="28"/>
        </w:rPr>
        <w:t>МКОУ</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СОШ</w:t>
      </w:r>
      <w:proofErr w:type="spellEnd"/>
      <w:r w:rsidRPr="00BE5549">
        <w:rPr>
          <w:rFonts w:ascii="Times New Roman" w:hAnsi="Times New Roman" w:cs="Times New Roman"/>
          <w:sz w:val="28"/>
          <w:szCs w:val="28"/>
        </w:rPr>
        <w:t xml:space="preserve"> №1 </w:t>
      </w:r>
      <w:proofErr w:type="spellStart"/>
      <w:r w:rsidRPr="00BE5549">
        <w:rPr>
          <w:rFonts w:ascii="Times New Roman" w:hAnsi="Times New Roman" w:cs="Times New Roman"/>
          <w:sz w:val="28"/>
          <w:szCs w:val="28"/>
        </w:rPr>
        <w:t>г.п</w:t>
      </w:r>
      <w:proofErr w:type="gramStart"/>
      <w:r w:rsidRPr="00BE5549">
        <w:rPr>
          <w:rFonts w:ascii="Times New Roman" w:hAnsi="Times New Roman" w:cs="Times New Roman"/>
          <w:sz w:val="28"/>
          <w:szCs w:val="28"/>
        </w:rPr>
        <w:t>.Ч</w:t>
      </w:r>
      <w:proofErr w:type="gramEnd"/>
      <w:r w:rsidRPr="00BE5549">
        <w:rPr>
          <w:rFonts w:ascii="Times New Roman" w:hAnsi="Times New Roman" w:cs="Times New Roman"/>
          <w:sz w:val="28"/>
          <w:szCs w:val="28"/>
        </w:rPr>
        <w:t>егем</w:t>
      </w:r>
      <w:proofErr w:type="spellEnd"/>
      <w:r w:rsidRPr="00BE5549">
        <w:rPr>
          <w:rFonts w:ascii="Times New Roman" w:hAnsi="Times New Roman" w:cs="Times New Roman"/>
          <w:sz w:val="28"/>
          <w:szCs w:val="28"/>
        </w:rPr>
        <w:t>, которая выступила в качестве «принимающей стороны».</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В период с 10 по 14 декабря 2013 года включительно на базе санатория «Горный родник» </w:t>
      </w:r>
      <w:proofErr w:type="spellStart"/>
      <w:r w:rsidRPr="00BE5549">
        <w:rPr>
          <w:rFonts w:ascii="Times New Roman" w:hAnsi="Times New Roman" w:cs="Times New Roman"/>
          <w:sz w:val="28"/>
          <w:szCs w:val="28"/>
        </w:rPr>
        <w:t>г.о</w:t>
      </w:r>
      <w:proofErr w:type="gramStart"/>
      <w:r w:rsidRPr="00BE5549">
        <w:rPr>
          <w:rFonts w:ascii="Times New Roman" w:hAnsi="Times New Roman" w:cs="Times New Roman"/>
          <w:sz w:val="28"/>
          <w:szCs w:val="28"/>
        </w:rPr>
        <w:t>.Н</w:t>
      </w:r>
      <w:proofErr w:type="gramEnd"/>
      <w:r w:rsidRPr="00BE5549">
        <w:rPr>
          <w:rFonts w:ascii="Times New Roman" w:hAnsi="Times New Roman" w:cs="Times New Roman"/>
          <w:sz w:val="28"/>
          <w:szCs w:val="28"/>
        </w:rPr>
        <w:t>альчик</w:t>
      </w:r>
      <w:proofErr w:type="spellEnd"/>
      <w:r w:rsidRPr="00BE5549">
        <w:rPr>
          <w:rFonts w:ascii="Times New Roman" w:hAnsi="Times New Roman" w:cs="Times New Roman"/>
          <w:sz w:val="28"/>
          <w:szCs w:val="28"/>
        </w:rPr>
        <w:t xml:space="preserve"> Министерством по средствам массовых информаций, общественным и религиозным объединениям КБР проведен республиканский «Лагерь кунаков». В данном лагере приняли участие участники молодежных проектов «Куначество» 2010-2012 годов.</w:t>
      </w:r>
    </w:p>
    <w:p w:rsidR="00E34310" w:rsidRPr="00BE5549" w:rsidRDefault="00E34310" w:rsidP="00E34310">
      <w:pPr>
        <w:spacing w:before="45" w:after="45"/>
        <w:ind w:firstLine="708"/>
        <w:jc w:val="both"/>
        <w:rPr>
          <w:rFonts w:ascii="Times New Roman" w:hAnsi="Times New Roman" w:cs="Times New Roman"/>
          <w:color w:val="000000"/>
          <w:sz w:val="28"/>
          <w:szCs w:val="28"/>
        </w:rPr>
      </w:pPr>
      <w:r w:rsidRPr="00BE5549">
        <w:rPr>
          <w:rFonts w:ascii="Times New Roman" w:hAnsi="Times New Roman" w:cs="Times New Roman"/>
          <w:sz w:val="28"/>
          <w:szCs w:val="28"/>
        </w:rPr>
        <w:t xml:space="preserve">В целях </w:t>
      </w:r>
      <w:proofErr w:type="spellStart"/>
      <w:r w:rsidRPr="00BE5549">
        <w:rPr>
          <w:rFonts w:ascii="Times New Roman" w:hAnsi="Times New Roman" w:cs="Times New Roman"/>
          <w:sz w:val="28"/>
          <w:szCs w:val="28"/>
        </w:rPr>
        <w:t>профориентационной</w:t>
      </w:r>
      <w:proofErr w:type="spellEnd"/>
      <w:r w:rsidRPr="00BE5549">
        <w:rPr>
          <w:rFonts w:ascii="Times New Roman" w:hAnsi="Times New Roman" w:cs="Times New Roman"/>
          <w:sz w:val="28"/>
          <w:szCs w:val="28"/>
        </w:rPr>
        <w:t xml:space="preserve"> работы и знакомства выпускников школ с Кабардино-Балкарским государственным университетом </w:t>
      </w:r>
      <w:proofErr w:type="spellStart"/>
      <w:r w:rsidRPr="00BE5549">
        <w:rPr>
          <w:rFonts w:ascii="Times New Roman" w:hAnsi="Times New Roman" w:cs="Times New Roman"/>
          <w:sz w:val="28"/>
          <w:szCs w:val="28"/>
        </w:rPr>
        <w:t>им.Х.М.Бербекова</w:t>
      </w:r>
      <w:proofErr w:type="spellEnd"/>
      <w:r w:rsidRPr="00BE5549">
        <w:rPr>
          <w:rFonts w:ascii="Times New Roman" w:hAnsi="Times New Roman" w:cs="Times New Roman"/>
          <w:sz w:val="28"/>
          <w:szCs w:val="28"/>
        </w:rPr>
        <w:t>, традициями и культурой ВУЗа, обеспечено участие 100 выпускников общеобразовательных школ района в познавательно-развлекательной программе «Новогодняя сказка в КБГУ».</w:t>
      </w:r>
    </w:p>
    <w:p w:rsidR="00E34310" w:rsidRPr="00820FA6" w:rsidRDefault="00E34310" w:rsidP="00820FA6">
      <w:pPr>
        <w:spacing w:after="0"/>
        <w:ind w:firstLine="708"/>
        <w:jc w:val="both"/>
        <w:rPr>
          <w:rStyle w:val="ad"/>
          <w:rFonts w:ascii="Times New Roman" w:hAnsi="Times New Roman" w:cs="Times New Roman"/>
          <w:b w:val="0"/>
          <w:sz w:val="28"/>
          <w:szCs w:val="28"/>
        </w:rPr>
      </w:pPr>
      <w:r w:rsidRPr="00820FA6">
        <w:rPr>
          <w:rStyle w:val="ad"/>
          <w:rFonts w:ascii="Times New Roman" w:hAnsi="Times New Roman" w:cs="Times New Roman"/>
          <w:b w:val="0"/>
          <w:sz w:val="28"/>
          <w:szCs w:val="28"/>
        </w:rPr>
        <w:t xml:space="preserve">В целях приобщения к историческим ценностям народов, проживающих на территории </w:t>
      </w:r>
      <w:proofErr w:type="spellStart"/>
      <w:r w:rsidRPr="00820FA6">
        <w:rPr>
          <w:rStyle w:val="ad"/>
          <w:rFonts w:ascii="Times New Roman" w:hAnsi="Times New Roman" w:cs="Times New Roman"/>
          <w:b w:val="0"/>
          <w:sz w:val="28"/>
          <w:szCs w:val="28"/>
        </w:rPr>
        <w:t>КБР</w:t>
      </w:r>
      <w:proofErr w:type="spellEnd"/>
      <w:r w:rsidRPr="00820FA6">
        <w:rPr>
          <w:rStyle w:val="ad"/>
          <w:rFonts w:ascii="Times New Roman" w:hAnsi="Times New Roman" w:cs="Times New Roman"/>
          <w:b w:val="0"/>
          <w:sz w:val="28"/>
          <w:szCs w:val="28"/>
        </w:rPr>
        <w:t xml:space="preserve">, формирования коммуникативных качеств и толерантности у учащихся 5 февраля 2014 года на базе </w:t>
      </w:r>
      <w:proofErr w:type="spellStart"/>
      <w:r w:rsidRPr="00820FA6">
        <w:rPr>
          <w:rStyle w:val="ad"/>
          <w:rFonts w:ascii="Times New Roman" w:hAnsi="Times New Roman" w:cs="Times New Roman"/>
          <w:b w:val="0"/>
          <w:sz w:val="28"/>
          <w:szCs w:val="28"/>
        </w:rPr>
        <w:t>РДК</w:t>
      </w:r>
      <w:proofErr w:type="spellEnd"/>
      <w:r w:rsidRPr="00820FA6">
        <w:rPr>
          <w:rStyle w:val="ad"/>
          <w:rFonts w:ascii="Times New Roman" w:hAnsi="Times New Roman" w:cs="Times New Roman"/>
          <w:b w:val="0"/>
          <w:sz w:val="28"/>
          <w:szCs w:val="28"/>
        </w:rPr>
        <w:t xml:space="preserve"> проведен районный этап республиканского </w:t>
      </w:r>
      <w:proofErr w:type="gramStart"/>
      <w:r w:rsidRPr="00820FA6">
        <w:rPr>
          <w:rStyle w:val="ad"/>
          <w:rFonts w:ascii="Times New Roman" w:hAnsi="Times New Roman" w:cs="Times New Roman"/>
          <w:b w:val="0"/>
          <w:sz w:val="28"/>
          <w:szCs w:val="28"/>
        </w:rPr>
        <w:t>фестиваль-конкурса</w:t>
      </w:r>
      <w:proofErr w:type="gramEnd"/>
      <w:r w:rsidRPr="00820FA6">
        <w:rPr>
          <w:rStyle w:val="ad"/>
          <w:rFonts w:ascii="Times New Roman" w:hAnsi="Times New Roman" w:cs="Times New Roman"/>
          <w:b w:val="0"/>
          <w:sz w:val="28"/>
          <w:szCs w:val="28"/>
        </w:rPr>
        <w:t xml:space="preserve"> «Культур много – Россия одна».</w:t>
      </w:r>
    </w:p>
    <w:p w:rsidR="00E34310" w:rsidRPr="00BE5549" w:rsidRDefault="00E34310" w:rsidP="00820FA6">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Лучшими были признаны:</w:t>
      </w:r>
    </w:p>
    <w:p w:rsidR="00E34310" w:rsidRPr="00BE5549" w:rsidRDefault="00E34310" w:rsidP="00E34310">
      <w:pPr>
        <w:numPr>
          <w:ilvl w:val="0"/>
          <w:numId w:val="2"/>
        </w:numPr>
        <w:spacing w:after="0" w:line="240" w:lineRule="auto"/>
        <w:jc w:val="both"/>
        <w:rPr>
          <w:rFonts w:ascii="Times New Roman" w:hAnsi="Times New Roman" w:cs="Times New Roman"/>
          <w:sz w:val="28"/>
          <w:szCs w:val="28"/>
        </w:rPr>
      </w:pPr>
      <w:r w:rsidRPr="00BE5549">
        <w:rPr>
          <w:rFonts w:ascii="Times New Roman" w:hAnsi="Times New Roman" w:cs="Times New Roman"/>
          <w:sz w:val="28"/>
          <w:szCs w:val="28"/>
        </w:rPr>
        <w:t xml:space="preserve">команда </w:t>
      </w:r>
      <w:proofErr w:type="spellStart"/>
      <w:r w:rsidRPr="00BE5549">
        <w:rPr>
          <w:rFonts w:ascii="Times New Roman" w:hAnsi="Times New Roman" w:cs="Times New Roman"/>
          <w:sz w:val="28"/>
          <w:szCs w:val="28"/>
        </w:rPr>
        <w:t>МКОУ</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СОШ</w:t>
      </w:r>
      <w:proofErr w:type="spellEnd"/>
      <w:r w:rsidRPr="00BE5549">
        <w:rPr>
          <w:rFonts w:ascii="Times New Roman" w:hAnsi="Times New Roman" w:cs="Times New Roman"/>
          <w:sz w:val="28"/>
          <w:szCs w:val="28"/>
        </w:rPr>
        <w:t xml:space="preserve"> №1 </w:t>
      </w:r>
      <w:proofErr w:type="spellStart"/>
      <w:r w:rsidRPr="00BE5549">
        <w:rPr>
          <w:rFonts w:ascii="Times New Roman" w:hAnsi="Times New Roman" w:cs="Times New Roman"/>
          <w:sz w:val="28"/>
          <w:szCs w:val="28"/>
        </w:rPr>
        <w:t>с.п</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Шалушка</w:t>
      </w:r>
      <w:proofErr w:type="spellEnd"/>
      <w:r w:rsidRPr="00BE5549">
        <w:rPr>
          <w:rFonts w:ascii="Times New Roman" w:hAnsi="Times New Roman" w:cs="Times New Roman"/>
          <w:sz w:val="28"/>
          <w:szCs w:val="28"/>
        </w:rPr>
        <w:t xml:space="preserve">, </w:t>
      </w:r>
      <w:proofErr w:type="gramStart"/>
      <w:r w:rsidRPr="00BE5549">
        <w:rPr>
          <w:rFonts w:ascii="Times New Roman" w:hAnsi="Times New Roman" w:cs="Times New Roman"/>
          <w:sz w:val="28"/>
          <w:szCs w:val="28"/>
        </w:rPr>
        <w:t>занявшая</w:t>
      </w:r>
      <w:proofErr w:type="gramEnd"/>
      <w:r w:rsidRPr="00BE5549">
        <w:rPr>
          <w:rFonts w:ascii="Times New Roman" w:hAnsi="Times New Roman" w:cs="Times New Roman"/>
          <w:sz w:val="28"/>
          <w:szCs w:val="28"/>
        </w:rPr>
        <w:t xml:space="preserve"> Гран-при на республиканском фестиваль-конкурсе в номинации «Национальный обряд».</w:t>
      </w:r>
    </w:p>
    <w:p w:rsidR="00E34310" w:rsidRPr="00BE5549" w:rsidRDefault="00E34310" w:rsidP="00E34310">
      <w:pPr>
        <w:numPr>
          <w:ilvl w:val="0"/>
          <w:numId w:val="2"/>
        </w:numPr>
        <w:spacing w:after="0" w:line="240" w:lineRule="auto"/>
        <w:jc w:val="both"/>
        <w:rPr>
          <w:rFonts w:ascii="Times New Roman" w:hAnsi="Times New Roman" w:cs="Times New Roman"/>
          <w:sz w:val="28"/>
          <w:szCs w:val="28"/>
        </w:rPr>
      </w:pPr>
      <w:r w:rsidRPr="00BE5549">
        <w:rPr>
          <w:rFonts w:ascii="Times New Roman" w:hAnsi="Times New Roman" w:cs="Times New Roman"/>
          <w:sz w:val="28"/>
          <w:szCs w:val="28"/>
        </w:rPr>
        <w:lastRenderedPageBreak/>
        <w:t>команда МКОУ ДОД «Дом детского творчества», занявшая 2 место в номинации «Ярмарка ремесленников».</w:t>
      </w:r>
    </w:p>
    <w:p w:rsidR="00E34310" w:rsidRPr="00BE5549" w:rsidRDefault="00E34310" w:rsidP="00B2053E">
      <w:pPr>
        <w:spacing w:after="0"/>
        <w:ind w:firstLine="708"/>
        <w:jc w:val="both"/>
        <w:rPr>
          <w:rFonts w:ascii="Times New Roman" w:hAnsi="Times New Roman" w:cs="Times New Roman"/>
          <w:bCs/>
          <w:sz w:val="28"/>
          <w:szCs w:val="28"/>
        </w:rPr>
      </w:pPr>
      <w:r w:rsidRPr="00BE5549">
        <w:rPr>
          <w:rFonts w:ascii="Times New Roman" w:hAnsi="Times New Roman" w:cs="Times New Roman"/>
          <w:sz w:val="28"/>
          <w:szCs w:val="28"/>
        </w:rPr>
        <w:t xml:space="preserve">В соответствии с Программой проведения Дня молодого избирателя и Планом в Чегемском муниципальном районе в 2014 году </w:t>
      </w:r>
      <w:r w:rsidRPr="00BE5549">
        <w:rPr>
          <w:rFonts w:ascii="Times New Roman" w:hAnsi="Times New Roman" w:cs="Times New Roman"/>
          <w:bCs/>
          <w:sz w:val="28"/>
          <w:szCs w:val="28"/>
        </w:rPr>
        <w:t xml:space="preserve">в течение февраля 2014 года в общеобразовательных учреждениях района проведен ряд мероприятий, приуроченных ко  Дню молодого избирателя: </w:t>
      </w:r>
    </w:p>
    <w:p w:rsidR="00E34310" w:rsidRPr="00BE5549" w:rsidRDefault="00E34310" w:rsidP="00B2053E">
      <w:pPr>
        <w:spacing w:after="0"/>
        <w:jc w:val="both"/>
        <w:rPr>
          <w:rFonts w:ascii="Times New Roman" w:hAnsi="Times New Roman" w:cs="Times New Roman"/>
          <w:sz w:val="28"/>
          <w:szCs w:val="28"/>
        </w:rPr>
      </w:pPr>
      <w:r w:rsidRPr="00BE5549">
        <w:rPr>
          <w:rFonts w:ascii="Times New Roman" w:hAnsi="Times New Roman" w:cs="Times New Roman"/>
          <w:sz w:val="28"/>
          <w:szCs w:val="28"/>
        </w:rPr>
        <w:t>- о</w:t>
      </w:r>
      <w:r w:rsidRPr="00BE5549">
        <w:rPr>
          <w:rFonts w:ascii="Times New Roman" w:hAnsi="Times New Roman" w:cs="Times New Roman"/>
          <w:bCs/>
          <w:sz w:val="28"/>
          <w:szCs w:val="28"/>
        </w:rPr>
        <w:t xml:space="preserve">рганизована информационно – просветительская работа с </w:t>
      </w:r>
      <w:proofErr w:type="gramStart"/>
      <w:r w:rsidRPr="00BE5549">
        <w:rPr>
          <w:rFonts w:ascii="Times New Roman" w:hAnsi="Times New Roman" w:cs="Times New Roman"/>
          <w:bCs/>
          <w:sz w:val="28"/>
          <w:szCs w:val="28"/>
        </w:rPr>
        <w:t>обучающимися</w:t>
      </w:r>
      <w:proofErr w:type="gramEnd"/>
      <w:r w:rsidRPr="00BE5549">
        <w:rPr>
          <w:rFonts w:ascii="Times New Roman" w:hAnsi="Times New Roman" w:cs="Times New Roman"/>
          <w:bCs/>
          <w:sz w:val="28"/>
          <w:szCs w:val="28"/>
        </w:rPr>
        <w:t xml:space="preserve"> по вопросам организации и проведения выборов, а также посвященная истории проведения выборов на территории Российской Федерации и Кабардино-Балкарской Республики.</w:t>
      </w:r>
    </w:p>
    <w:p w:rsidR="00E34310" w:rsidRPr="00BE5549" w:rsidRDefault="00E34310" w:rsidP="00E34310">
      <w:pPr>
        <w:pStyle w:val="a3"/>
        <w:spacing w:before="0" w:beforeAutospacing="0" w:after="0" w:afterAutospacing="0" w:line="276" w:lineRule="auto"/>
        <w:jc w:val="both"/>
        <w:textAlignment w:val="top"/>
        <w:rPr>
          <w:sz w:val="28"/>
          <w:szCs w:val="28"/>
        </w:rPr>
      </w:pPr>
      <w:r w:rsidRPr="00BE5549">
        <w:rPr>
          <w:sz w:val="28"/>
          <w:szCs w:val="28"/>
        </w:rPr>
        <w:t>- организованы встречи обучающихся старших классов с представителями Молодежной палаты при Парламенте КБР, представителями  Чегемской ТИК и депутатами разных уровней на темы: - «Избиратель это ты!»; «Актуальные вопросы теории и практики избирательного процесса»; «Гражданское воспитание – фундамент гражданского общества и демократического государства»; «Права и обязанности молодых избирателей»; «Олимпийские чемпионы в Государственной Думе РФ».</w:t>
      </w:r>
    </w:p>
    <w:p w:rsidR="00E34310" w:rsidRPr="00BE5549" w:rsidRDefault="00E34310" w:rsidP="00E34310">
      <w:pPr>
        <w:pStyle w:val="a3"/>
        <w:spacing w:before="0" w:beforeAutospacing="0" w:after="0" w:afterAutospacing="0" w:line="276" w:lineRule="auto"/>
        <w:jc w:val="both"/>
        <w:textAlignment w:val="top"/>
        <w:rPr>
          <w:sz w:val="28"/>
          <w:szCs w:val="28"/>
        </w:rPr>
      </w:pPr>
      <w:r w:rsidRPr="00BE5549">
        <w:rPr>
          <w:bCs/>
          <w:sz w:val="28"/>
          <w:szCs w:val="28"/>
        </w:rPr>
        <w:t xml:space="preserve">- организованы книжные выставки: </w:t>
      </w:r>
      <w:proofErr w:type="gramStart"/>
      <w:r w:rsidRPr="00BE5549">
        <w:rPr>
          <w:bCs/>
          <w:sz w:val="28"/>
          <w:szCs w:val="28"/>
        </w:rPr>
        <w:t>«Законодательное обеспечение развития федеративных отношений и местного самоуправления», «Партийная система современной России: проблемы становления»,</w:t>
      </w:r>
      <w:r w:rsidRPr="00BE5549">
        <w:rPr>
          <w:sz w:val="28"/>
          <w:szCs w:val="28"/>
        </w:rPr>
        <w:t xml:space="preserve"> «Молодому избирателю», «Твои права, избиратель», «Выборы – наше будущее», «Всё о выборах» и оформлены стенды «Избирательная система в России», «Избирательное право в России – история, современность».</w:t>
      </w:r>
      <w:proofErr w:type="gramEnd"/>
    </w:p>
    <w:p w:rsidR="00E34310" w:rsidRPr="00BE5549" w:rsidRDefault="00E34310" w:rsidP="00B2053E">
      <w:pPr>
        <w:spacing w:after="0"/>
        <w:jc w:val="both"/>
        <w:rPr>
          <w:rFonts w:ascii="Times New Roman" w:hAnsi="Times New Roman" w:cs="Times New Roman"/>
          <w:sz w:val="28"/>
          <w:szCs w:val="28"/>
        </w:rPr>
      </w:pPr>
      <w:r w:rsidRPr="00BE5549">
        <w:rPr>
          <w:rFonts w:ascii="Times New Roman" w:hAnsi="Times New Roman" w:cs="Times New Roman"/>
          <w:sz w:val="28"/>
          <w:szCs w:val="28"/>
        </w:rPr>
        <w:t>- проведены круглые столы: «Вопросы, возникающие при формировании участников избирательных комиссий», «Избирательные споры: возникновение, разрешение, предупреждение»;</w:t>
      </w:r>
    </w:p>
    <w:p w:rsidR="00E34310" w:rsidRPr="00BE5549" w:rsidRDefault="00E34310" w:rsidP="00B2053E">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Заключительным этапом проведения Дня молодого избирателя стали традиционно ежегодно проводимые районные конкурсы сочинений, плакатов, журналистских работ и олимпиада «Наше будущее в наших руках».  </w:t>
      </w:r>
      <w:r w:rsidRPr="00BE5549">
        <w:rPr>
          <w:rFonts w:ascii="Times New Roman" w:hAnsi="Times New Roman" w:cs="Times New Roman"/>
          <w:b/>
          <w:sz w:val="28"/>
          <w:szCs w:val="28"/>
        </w:rPr>
        <w:t xml:space="preserve">   </w:t>
      </w:r>
      <w:r w:rsidRPr="00BE5549">
        <w:rPr>
          <w:rFonts w:ascii="Times New Roman" w:hAnsi="Times New Roman" w:cs="Times New Roman"/>
          <w:sz w:val="28"/>
          <w:szCs w:val="28"/>
        </w:rPr>
        <w:t xml:space="preserve"> </w:t>
      </w:r>
    </w:p>
    <w:p w:rsidR="00E34310" w:rsidRPr="00BE5549" w:rsidRDefault="00E34310" w:rsidP="00B2053E">
      <w:pPr>
        <w:widowControl w:val="0"/>
        <w:autoSpaceDE w:val="0"/>
        <w:autoSpaceDN w:val="0"/>
        <w:adjustRightInd w:val="0"/>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В целях агитации и пропаганды здорового образа жизни; расширения знаний участников конкурса и зрителей на всех этапах о  негативных последствиях зависимости  (никотин,  алкоголь, наркотики)  и положительных моментах здорового образа жизни 13 февраля 2014 года на базе </w:t>
      </w:r>
      <w:proofErr w:type="spellStart"/>
      <w:r w:rsidRPr="00BE5549">
        <w:rPr>
          <w:rFonts w:ascii="Times New Roman" w:hAnsi="Times New Roman" w:cs="Times New Roman"/>
          <w:sz w:val="28"/>
          <w:szCs w:val="28"/>
        </w:rPr>
        <w:t>РДК</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г</w:t>
      </w:r>
      <w:proofErr w:type="gramStart"/>
      <w:r w:rsidRPr="00BE5549">
        <w:rPr>
          <w:rFonts w:ascii="Times New Roman" w:hAnsi="Times New Roman" w:cs="Times New Roman"/>
          <w:sz w:val="28"/>
          <w:szCs w:val="28"/>
        </w:rPr>
        <w:t>.Ч</w:t>
      </w:r>
      <w:proofErr w:type="gramEnd"/>
      <w:r w:rsidRPr="00BE5549">
        <w:rPr>
          <w:rFonts w:ascii="Times New Roman" w:hAnsi="Times New Roman" w:cs="Times New Roman"/>
          <w:sz w:val="28"/>
          <w:szCs w:val="28"/>
        </w:rPr>
        <w:t>егем</w:t>
      </w:r>
      <w:proofErr w:type="spellEnd"/>
      <w:r w:rsidRPr="00BE5549">
        <w:rPr>
          <w:rFonts w:ascii="Times New Roman" w:hAnsi="Times New Roman" w:cs="Times New Roman"/>
          <w:sz w:val="28"/>
          <w:szCs w:val="28"/>
        </w:rPr>
        <w:t xml:space="preserve">  проведен районный конкурс агитбригад «Рыцари Закона». </w:t>
      </w:r>
    </w:p>
    <w:p w:rsidR="00E34310" w:rsidRPr="00BE5549" w:rsidRDefault="00E34310" w:rsidP="00B2053E">
      <w:pPr>
        <w:widowControl w:val="0"/>
        <w:autoSpaceDE w:val="0"/>
        <w:autoSpaceDN w:val="0"/>
        <w:adjustRightInd w:val="0"/>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В соответствии с планом работы МКУ «Управление образования местной администрации Чегемского муниципального района» и отдела культуры местной администрации Чегемского муниципального района, в </w:t>
      </w:r>
      <w:r w:rsidRPr="00BE5549">
        <w:rPr>
          <w:rFonts w:ascii="Times New Roman" w:hAnsi="Times New Roman" w:cs="Times New Roman"/>
          <w:sz w:val="28"/>
          <w:szCs w:val="28"/>
        </w:rPr>
        <w:lastRenderedPageBreak/>
        <w:t xml:space="preserve">целях духовно-нравственного, гражданско-патриотического и художественного воспитания 18 февраля 2014 года на базе </w:t>
      </w:r>
      <w:proofErr w:type="spellStart"/>
      <w:r w:rsidRPr="00BE5549">
        <w:rPr>
          <w:rFonts w:ascii="Times New Roman" w:hAnsi="Times New Roman" w:cs="Times New Roman"/>
          <w:sz w:val="28"/>
          <w:szCs w:val="28"/>
        </w:rPr>
        <w:t>РДК</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г</w:t>
      </w:r>
      <w:proofErr w:type="gramStart"/>
      <w:r w:rsidRPr="00BE5549">
        <w:rPr>
          <w:rFonts w:ascii="Times New Roman" w:hAnsi="Times New Roman" w:cs="Times New Roman"/>
          <w:sz w:val="28"/>
          <w:szCs w:val="28"/>
        </w:rPr>
        <w:t>.Ч</w:t>
      </w:r>
      <w:proofErr w:type="gramEnd"/>
      <w:r w:rsidRPr="00BE5549">
        <w:rPr>
          <w:rFonts w:ascii="Times New Roman" w:hAnsi="Times New Roman" w:cs="Times New Roman"/>
          <w:sz w:val="28"/>
          <w:szCs w:val="28"/>
        </w:rPr>
        <w:t>егем</w:t>
      </w:r>
      <w:proofErr w:type="spellEnd"/>
      <w:r w:rsidRPr="00BE5549">
        <w:rPr>
          <w:rFonts w:ascii="Times New Roman" w:hAnsi="Times New Roman" w:cs="Times New Roman"/>
          <w:sz w:val="28"/>
          <w:szCs w:val="28"/>
        </w:rPr>
        <w:t xml:space="preserve"> проведен районный конкурс патриотической песни «Мы – воины-интернационалисты», посвященный 25-летию выполнения боевой задачи и вывода Советских войск из Афганистана.</w:t>
      </w:r>
    </w:p>
    <w:p w:rsidR="00E34310" w:rsidRPr="00BE5549" w:rsidRDefault="00E34310" w:rsidP="00B2053E">
      <w:pPr>
        <w:widowControl w:val="0"/>
        <w:autoSpaceDE w:val="0"/>
        <w:autoSpaceDN w:val="0"/>
        <w:adjustRightInd w:val="0"/>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В целях профилактики асоциального поведения, предупреждения вовлечения детей и подростков в различные нетрадиционные исламские течения, противодействия терроризму и пресечения экстремистских влияний на подростков в феврале проведен районный конкурс компьютерных презентаций на тему «Мы против терроризма и экстремизма».</w:t>
      </w:r>
    </w:p>
    <w:p w:rsidR="00E34310" w:rsidRPr="00BE5549" w:rsidRDefault="00E34310" w:rsidP="00B2053E">
      <w:pPr>
        <w:widowControl w:val="0"/>
        <w:autoSpaceDE w:val="0"/>
        <w:autoSpaceDN w:val="0"/>
        <w:adjustRightInd w:val="0"/>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В целях активизации деятельности органов ученического самоуправления в образовательных учреждениях, выявления, оценки и распространения успешного опыта работы активистов ученического самоуправления  в различных типах образовательных учреждений с 15 марта по 26 апреля 2014 года проведен районный этап республиканского конкурса «Лидер ученического самоуправления».</w:t>
      </w:r>
    </w:p>
    <w:p w:rsidR="00E34310" w:rsidRPr="00BE5549" w:rsidRDefault="00E34310" w:rsidP="00B2053E">
      <w:pPr>
        <w:widowControl w:val="0"/>
        <w:autoSpaceDE w:val="0"/>
        <w:autoSpaceDN w:val="0"/>
        <w:adjustRightInd w:val="0"/>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В целях выявления, развития и поддержки талантливой молодежи в области  вокального исполнительства, </w:t>
      </w:r>
      <w:r w:rsidRPr="00BE5549">
        <w:rPr>
          <w:rFonts w:ascii="Times New Roman" w:hAnsi="Times New Roman" w:cs="Times New Roman"/>
          <w:b/>
          <w:sz w:val="28"/>
          <w:szCs w:val="28"/>
        </w:rPr>
        <w:t xml:space="preserve"> </w:t>
      </w:r>
      <w:r w:rsidRPr="00BE5549">
        <w:rPr>
          <w:rFonts w:ascii="Times New Roman" w:hAnsi="Times New Roman" w:cs="Times New Roman"/>
          <w:sz w:val="28"/>
          <w:szCs w:val="28"/>
        </w:rPr>
        <w:t xml:space="preserve">пропаганды детского вокального искусства, выявления одаренных юных исполнителей  13 марта 2014 года на базе </w:t>
      </w:r>
      <w:proofErr w:type="spellStart"/>
      <w:r w:rsidRPr="00BE5549">
        <w:rPr>
          <w:rFonts w:ascii="Times New Roman" w:hAnsi="Times New Roman" w:cs="Times New Roman"/>
          <w:sz w:val="28"/>
          <w:szCs w:val="28"/>
        </w:rPr>
        <w:t>РДК</w:t>
      </w:r>
      <w:proofErr w:type="spellEnd"/>
      <w:r w:rsidRPr="00BE5549">
        <w:rPr>
          <w:rFonts w:ascii="Times New Roman" w:hAnsi="Times New Roman" w:cs="Times New Roman"/>
          <w:sz w:val="28"/>
          <w:szCs w:val="28"/>
        </w:rPr>
        <w:t xml:space="preserve"> </w:t>
      </w:r>
      <w:proofErr w:type="spellStart"/>
      <w:r w:rsidRPr="00BE5549">
        <w:rPr>
          <w:rFonts w:ascii="Times New Roman" w:hAnsi="Times New Roman" w:cs="Times New Roman"/>
          <w:sz w:val="28"/>
          <w:szCs w:val="28"/>
        </w:rPr>
        <w:t>г.п</w:t>
      </w:r>
      <w:proofErr w:type="gramStart"/>
      <w:r w:rsidRPr="00BE5549">
        <w:rPr>
          <w:rFonts w:ascii="Times New Roman" w:hAnsi="Times New Roman" w:cs="Times New Roman"/>
          <w:sz w:val="28"/>
          <w:szCs w:val="28"/>
        </w:rPr>
        <w:t>.Ч</w:t>
      </w:r>
      <w:proofErr w:type="gramEnd"/>
      <w:r w:rsidRPr="00BE5549">
        <w:rPr>
          <w:rFonts w:ascii="Times New Roman" w:hAnsi="Times New Roman" w:cs="Times New Roman"/>
          <w:sz w:val="28"/>
          <w:szCs w:val="28"/>
        </w:rPr>
        <w:t>егем</w:t>
      </w:r>
      <w:proofErr w:type="spellEnd"/>
      <w:r w:rsidRPr="00BE5549">
        <w:rPr>
          <w:rFonts w:ascii="Times New Roman" w:hAnsi="Times New Roman" w:cs="Times New Roman"/>
          <w:sz w:val="28"/>
          <w:szCs w:val="28"/>
        </w:rPr>
        <w:t xml:space="preserve"> проведен районный этап  Всероссийского конкурса юных вокалистов «Звонкие голоса России».</w:t>
      </w:r>
    </w:p>
    <w:p w:rsidR="00E34310" w:rsidRPr="00BE5549" w:rsidRDefault="00E34310" w:rsidP="00B2053E">
      <w:pPr>
        <w:widowControl w:val="0"/>
        <w:autoSpaceDE w:val="0"/>
        <w:autoSpaceDN w:val="0"/>
        <w:adjustRightInd w:val="0"/>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В целях выявления и поддержки одаренных детей, сохранения и </w:t>
      </w:r>
      <w:proofErr w:type="gramStart"/>
      <w:r w:rsidRPr="00BE5549">
        <w:rPr>
          <w:rFonts w:ascii="Times New Roman" w:hAnsi="Times New Roman" w:cs="Times New Roman"/>
          <w:sz w:val="28"/>
          <w:szCs w:val="28"/>
        </w:rPr>
        <w:t>развития</w:t>
      </w:r>
      <w:proofErr w:type="gramEnd"/>
      <w:r w:rsidRPr="00BE5549">
        <w:rPr>
          <w:rFonts w:ascii="Times New Roman" w:hAnsi="Times New Roman" w:cs="Times New Roman"/>
          <w:sz w:val="28"/>
          <w:szCs w:val="28"/>
        </w:rPr>
        <w:t xml:space="preserve"> лучших образцов отечественных традиций академического эстрадного, народного пения, патриотического воспитания 2 апреля 2014 года проведен районный этап республиканского конкурса патриотической песни.</w:t>
      </w:r>
    </w:p>
    <w:p w:rsidR="00E34310" w:rsidRPr="00BE5549" w:rsidRDefault="00E34310" w:rsidP="00B2053E">
      <w:pPr>
        <w:widowControl w:val="0"/>
        <w:autoSpaceDE w:val="0"/>
        <w:autoSpaceDN w:val="0"/>
        <w:adjustRightInd w:val="0"/>
        <w:spacing w:after="0"/>
        <w:ind w:firstLine="708"/>
        <w:jc w:val="both"/>
        <w:rPr>
          <w:rFonts w:ascii="Times New Roman" w:hAnsi="Times New Roman" w:cs="Times New Roman"/>
          <w:sz w:val="28"/>
          <w:szCs w:val="28"/>
        </w:rPr>
      </w:pPr>
      <w:proofErr w:type="gramStart"/>
      <w:r w:rsidRPr="00BE5549">
        <w:rPr>
          <w:rFonts w:ascii="Times New Roman" w:hAnsi="Times New Roman" w:cs="Times New Roman"/>
          <w:sz w:val="28"/>
          <w:szCs w:val="28"/>
        </w:rPr>
        <w:t xml:space="preserve">В целях пропаганды здорового образа жизни, формирования среди молодежи активной гражданской позиции в сфере профилактики наркомании, формирования ценностного отношения к своему здоровью через информационно-наглядную агитацию, развития и стимулирования детского и молодежного творчества в период с 25 марта по 7 апреля 2014 года проведен муниципальный конкурс плакатов среди волонтерских отрядов, посвященный Всемирному дню здоровья. </w:t>
      </w:r>
      <w:proofErr w:type="gramEnd"/>
    </w:p>
    <w:p w:rsidR="00E34310" w:rsidRPr="00BE5549" w:rsidRDefault="00E34310" w:rsidP="00B2053E">
      <w:pPr>
        <w:spacing w:after="0"/>
        <w:ind w:firstLine="708"/>
        <w:jc w:val="both"/>
        <w:rPr>
          <w:rFonts w:ascii="Times New Roman" w:hAnsi="Times New Roman" w:cs="Times New Roman"/>
          <w:sz w:val="28"/>
          <w:szCs w:val="28"/>
        </w:rPr>
      </w:pPr>
      <w:r w:rsidRPr="00BE5549">
        <w:rPr>
          <w:rFonts w:ascii="Times New Roman" w:hAnsi="Times New Roman" w:cs="Times New Roman"/>
          <w:sz w:val="28"/>
          <w:szCs w:val="28"/>
        </w:rPr>
        <w:t xml:space="preserve">В целях формирования патриотического и духовно-нравственного воспитания молодежи и в рамках </w:t>
      </w:r>
      <w:r w:rsidRPr="00BE5549">
        <w:rPr>
          <w:rFonts w:ascii="Times New Roman" w:hAnsi="Times New Roman" w:cs="Times New Roman"/>
          <w:color w:val="000000"/>
          <w:sz w:val="28"/>
          <w:szCs w:val="28"/>
        </w:rPr>
        <w:t xml:space="preserve">республиканской акции  </w:t>
      </w:r>
      <w:r w:rsidRPr="00BE5549">
        <w:rPr>
          <w:rFonts w:ascii="Times New Roman" w:hAnsi="Times New Roman" w:cs="Times New Roman"/>
          <w:sz w:val="28"/>
          <w:szCs w:val="28"/>
        </w:rPr>
        <w:t>«72 часа добра» в период с 25 до 28 апреля  2014 года проведены Акция «Чтобы помнили», по очистке и благоустройству памятников, захоронений и обелисков участников ВОВ и Акция «Ветеран живет рядом».</w:t>
      </w:r>
    </w:p>
    <w:p w:rsidR="00E34310" w:rsidRPr="00BE5549" w:rsidRDefault="00360599" w:rsidP="00B2053E">
      <w:pPr>
        <w:spacing w:after="0"/>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В целях </w:t>
      </w:r>
      <w:r w:rsidR="00E34310" w:rsidRPr="00BE5549">
        <w:rPr>
          <w:rFonts w:ascii="Times New Roman" w:hAnsi="Times New Roman" w:cs="Times New Roman"/>
          <w:bCs/>
          <w:sz w:val="28"/>
          <w:szCs w:val="28"/>
        </w:rPr>
        <w:t xml:space="preserve">стимулирования творчества педагогов общеобразовательных учреждений, выявления и распространения лучших систем воспитания, обучения и внеурочной работы с детьми и молодежью   в мае 2014 года </w:t>
      </w:r>
      <w:r w:rsidR="00E34310" w:rsidRPr="00BE5549">
        <w:rPr>
          <w:rFonts w:ascii="Times New Roman" w:hAnsi="Times New Roman" w:cs="Times New Roman"/>
          <w:sz w:val="28"/>
          <w:szCs w:val="28"/>
        </w:rPr>
        <w:t xml:space="preserve">проведен районный этап Всероссийского  конкурса в области педагогики, воспитания и работы с детьми и молодежью школьного возраста на соискание премии  «За нравственный подвиг учителя». </w:t>
      </w:r>
    </w:p>
    <w:p w:rsidR="00E34310" w:rsidRPr="00BE5549" w:rsidRDefault="00E34310" w:rsidP="00B2053E">
      <w:pPr>
        <w:widowControl w:val="0"/>
        <w:shd w:val="clear" w:color="auto" w:fill="FFFFFF"/>
        <w:tabs>
          <w:tab w:val="left" w:pos="720"/>
        </w:tabs>
        <w:autoSpaceDE w:val="0"/>
        <w:autoSpaceDN w:val="0"/>
        <w:adjustRightInd w:val="0"/>
        <w:spacing w:after="0"/>
        <w:ind w:right="5"/>
        <w:jc w:val="both"/>
        <w:rPr>
          <w:rFonts w:ascii="Times New Roman" w:hAnsi="Times New Roman" w:cs="Times New Roman"/>
          <w:sz w:val="28"/>
          <w:szCs w:val="28"/>
        </w:rPr>
      </w:pPr>
      <w:r w:rsidRPr="00BE5549">
        <w:rPr>
          <w:rFonts w:ascii="Times New Roman" w:hAnsi="Times New Roman" w:cs="Times New Roman"/>
          <w:color w:val="000000"/>
          <w:sz w:val="28"/>
          <w:szCs w:val="28"/>
          <w:shd w:val="clear" w:color="auto" w:fill="FFFFFF"/>
        </w:rPr>
        <w:tab/>
      </w:r>
      <w:r w:rsidRPr="00BE5549">
        <w:rPr>
          <w:rFonts w:ascii="Times New Roman" w:hAnsi="Times New Roman" w:cs="Times New Roman"/>
          <w:sz w:val="28"/>
          <w:szCs w:val="28"/>
        </w:rPr>
        <w:t>В рамках проведения Международного дня борьбы с наркоманией и наркобизнесом в оздоровительных лагерях дневного пребывания детей, открывшихся на базе ОУ, была организована следующая работа:</w:t>
      </w:r>
    </w:p>
    <w:p w:rsidR="00E34310" w:rsidRPr="00BE5549" w:rsidRDefault="00E34310" w:rsidP="00B2053E">
      <w:pPr>
        <w:spacing w:after="0"/>
        <w:jc w:val="both"/>
        <w:rPr>
          <w:rFonts w:ascii="Times New Roman" w:hAnsi="Times New Roman" w:cs="Times New Roman"/>
          <w:sz w:val="28"/>
          <w:szCs w:val="28"/>
        </w:rPr>
      </w:pPr>
      <w:r w:rsidRPr="00BE5549">
        <w:rPr>
          <w:rFonts w:ascii="Times New Roman" w:hAnsi="Times New Roman" w:cs="Times New Roman"/>
          <w:sz w:val="28"/>
          <w:szCs w:val="28"/>
        </w:rPr>
        <w:t>- просмотр и обсуждение фильма «Уроки нравственности»;</w:t>
      </w:r>
    </w:p>
    <w:p w:rsidR="00E34310" w:rsidRPr="00BE5549" w:rsidRDefault="00E34310" w:rsidP="00B2053E">
      <w:pPr>
        <w:spacing w:after="0"/>
        <w:jc w:val="both"/>
        <w:rPr>
          <w:rFonts w:ascii="Times New Roman" w:hAnsi="Times New Roman" w:cs="Times New Roman"/>
          <w:sz w:val="28"/>
          <w:szCs w:val="28"/>
        </w:rPr>
      </w:pPr>
      <w:r w:rsidRPr="00BE5549">
        <w:rPr>
          <w:rFonts w:ascii="Times New Roman" w:hAnsi="Times New Roman" w:cs="Times New Roman"/>
          <w:color w:val="000000"/>
          <w:sz w:val="28"/>
          <w:szCs w:val="28"/>
        </w:rPr>
        <w:t>- круглые столы по темам: «Первые шаги в пропасть или с чего все начинается…», «Береги здоровье смолоду» с приглашением врача нарколога, инспектора по делам несовершеннолетних;</w:t>
      </w:r>
    </w:p>
    <w:p w:rsidR="00E34310" w:rsidRPr="00BE5549" w:rsidRDefault="00E34310" w:rsidP="00B2053E">
      <w:pPr>
        <w:spacing w:after="0"/>
        <w:jc w:val="both"/>
        <w:rPr>
          <w:rFonts w:ascii="Times New Roman" w:hAnsi="Times New Roman" w:cs="Times New Roman"/>
          <w:sz w:val="28"/>
          <w:szCs w:val="28"/>
        </w:rPr>
      </w:pPr>
      <w:r w:rsidRPr="00BE5549">
        <w:rPr>
          <w:rFonts w:ascii="Times New Roman" w:hAnsi="Times New Roman" w:cs="Times New Roman"/>
          <w:color w:val="000000"/>
          <w:sz w:val="28"/>
          <w:szCs w:val="28"/>
        </w:rPr>
        <w:t>- викторины: «Здоровье – это что?», «Мы против наркотиков!», «Волшебная скорая помощь»;</w:t>
      </w:r>
    </w:p>
    <w:p w:rsidR="00E34310" w:rsidRPr="00BE5549" w:rsidRDefault="00E34310" w:rsidP="00B2053E">
      <w:pPr>
        <w:spacing w:after="0"/>
        <w:jc w:val="both"/>
        <w:rPr>
          <w:rFonts w:ascii="Times New Roman" w:hAnsi="Times New Roman" w:cs="Times New Roman"/>
          <w:sz w:val="28"/>
          <w:szCs w:val="28"/>
        </w:rPr>
      </w:pPr>
      <w:r w:rsidRPr="00BE5549">
        <w:rPr>
          <w:rFonts w:ascii="Times New Roman" w:hAnsi="Times New Roman" w:cs="Times New Roman"/>
          <w:color w:val="000000"/>
          <w:sz w:val="28"/>
          <w:szCs w:val="28"/>
        </w:rPr>
        <w:t>- конкурс рисунков и плакатов среди учащихся «Здоровым быть здорово», «Я выбираю здоровье», «Спо</w:t>
      </w:r>
      <w:proofErr w:type="gramStart"/>
      <w:r w:rsidRPr="00BE5549">
        <w:rPr>
          <w:rFonts w:ascii="Times New Roman" w:hAnsi="Times New Roman" w:cs="Times New Roman"/>
          <w:color w:val="000000"/>
          <w:sz w:val="28"/>
          <w:szCs w:val="28"/>
        </w:rPr>
        <w:t>рт в шк</w:t>
      </w:r>
      <w:proofErr w:type="gramEnd"/>
      <w:r w:rsidRPr="00BE5549">
        <w:rPr>
          <w:rFonts w:ascii="Times New Roman" w:hAnsi="Times New Roman" w:cs="Times New Roman"/>
          <w:color w:val="000000"/>
          <w:sz w:val="28"/>
          <w:szCs w:val="28"/>
        </w:rPr>
        <w:t>оле и здоровье детей», «Мир без наркотиков», «Мир вокруг меня», «Молодежь против наркотиков». Конкурс рисунков на асфальте «Я люблю жизнь!», «В здоровом теле здоровый дух!»;</w:t>
      </w:r>
    </w:p>
    <w:p w:rsidR="00E34310" w:rsidRPr="00BE5549" w:rsidRDefault="00E34310" w:rsidP="00B2053E">
      <w:pPr>
        <w:spacing w:after="0"/>
        <w:jc w:val="both"/>
        <w:rPr>
          <w:rFonts w:ascii="Times New Roman" w:hAnsi="Times New Roman" w:cs="Times New Roman"/>
          <w:sz w:val="28"/>
          <w:szCs w:val="28"/>
        </w:rPr>
      </w:pPr>
      <w:r w:rsidRPr="00BE5549">
        <w:rPr>
          <w:rFonts w:ascii="Times New Roman" w:hAnsi="Times New Roman" w:cs="Times New Roman"/>
          <w:color w:val="000000"/>
          <w:sz w:val="28"/>
          <w:szCs w:val="28"/>
        </w:rPr>
        <w:t>- тематические лекции, беседы «Посиди, послушай, подумай» по профилактике употребления ПАВ и пропаганде здорового образа жизни с приглашением нарколога;</w:t>
      </w:r>
    </w:p>
    <w:p w:rsidR="00E34310" w:rsidRPr="00BE5549" w:rsidRDefault="00E34310" w:rsidP="00B2053E">
      <w:pPr>
        <w:spacing w:after="0"/>
        <w:jc w:val="both"/>
        <w:rPr>
          <w:rFonts w:ascii="Times New Roman" w:hAnsi="Times New Roman" w:cs="Times New Roman"/>
          <w:sz w:val="28"/>
          <w:szCs w:val="28"/>
        </w:rPr>
      </w:pPr>
      <w:r w:rsidRPr="00BE5549">
        <w:rPr>
          <w:rFonts w:ascii="Times New Roman" w:hAnsi="Times New Roman" w:cs="Times New Roman"/>
          <w:color w:val="000000"/>
          <w:sz w:val="28"/>
          <w:szCs w:val="28"/>
        </w:rPr>
        <w:t xml:space="preserve">- интеллектуально-творческие и ролевые игры «Здоровье – это </w:t>
      </w:r>
      <w:proofErr w:type="gramStart"/>
      <w:r w:rsidRPr="00BE5549">
        <w:rPr>
          <w:rFonts w:ascii="Times New Roman" w:hAnsi="Times New Roman" w:cs="Times New Roman"/>
          <w:color w:val="000000"/>
          <w:sz w:val="28"/>
          <w:szCs w:val="28"/>
        </w:rPr>
        <w:t>здорово</w:t>
      </w:r>
      <w:proofErr w:type="gramEnd"/>
      <w:r w:rsidRPr="00BE5549">
        <w:rPr>
          <w:rFonts w:ascii="Times New Roman" w:hAnsi="Times New Roman" w:cs="Times New Roman"/>
          <w:color w:val="000000"/>
          <w:sz w:val="28"/>
          <w:szCs w:val="28"/>
        </w:rPr>
        <w:t>!», «Добрый доктор Айболит», «Дорога к доброму здоровью», «Налево – направо», «Суд над наркотиками», «Купе для некурящих» по профилактике употребления ПАВ.</w:t>
      </w:r>
    </w:p>
    <w:p w:rsidR="0033621B" w:rsidRDefault="007C3A97" w:rsidP="002826E8">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826E8" w:rsidRPr="002826E8" w:rsidRDefault="002826E8" w:rsidP="002826E8">
      <w:pPr>
        <w:jc w:val="center"/>
        <w:rPr>
          <w:rFonts w:ascii="Times New Roman" w:eastAsia="Times New Roman" w:hAnsi="Times New Roman" w:cs="Times New Roman"/>
          <w:b/>
          <w:sz w:val="28"/>
          <w:szCs w:val="28"/>
          <w:lang w:eastAsia="ru-RU"/>
        </w:rPr>
      </w:pPr>
      <w:r w:rsidRPr="002826E8">
        <w:rPr>
          <w:rFonts w:ascii="Times New Roman" w:hAnsi="Times New Roman" w:cs="Times New Roman"/>
          <w:b/>
          <w:sz w:val="28"/>
          <w:szCs w:val="28"/>
        </w:rPr>
        <w:t>6.</w:t>
      </w:r>
      <w:r>
        <w:rPr>
          <w:rFonts w:ascii="Times New Roman" w:hAnsi="Times New Roman" w:cs="Times New Roman"/>
          <w:sz w:val="28"/>
          <w:szCs w:val="28"/>
        </w:rPr>
        <w:t xml:space="preserve"> </w:t>
      </w:r>
      <w:r w:rsidRPr="002826E8">
        <w:rPr>
          <w:rFonts w:ascii="Times New Roman" w:eastAsia="Times New Roman" w:hAnsi="Times New Roman" w:cs="Times New Roman"/>
          <w:b/>
          <w:sz w:val="28"/>
          <w:szCs w:val="28"/>
          <w:lang w:eastAsia="ru-RU"/>
        </w:rPr>
        <w:t>Проведение летней оздоровительной кампании</w:t>
      </w:r>
    </w:p>
    <w:p w:rsidR="002826E8" w:rsidRPr="00DC2A70" w:rsidRDefault="00E34310" w:rsidP="00B2053E">
      <w:pPr>
        <w:spacing w:after="0"/>
        <w:ind w:firstLine="708"/>
        <w:jc w:val="both"/>
        <w:rPr>
          <w:rFonts w:ascii="Times New Roman" w:hAnsi="Times New Roman" w:cs="Times New Roman"/>
          <w:color w:val="000000"/>
          <w:sz w:val="28"/>
          <w:szCs w:val="28"/>
        </w:rPr>
      </w:pPr>
      <w:proofErr w:type="gramStart"/>
      <w:r w:rsidRPr="00B2053E">
        <w:rPr>
          <w:rStyle w:val="ad"/>
          <w:rFonts w:ascii="Times New Roman" w:hAnsi="Times New Roman" w:cs="Times New Roman"/>
          <w:b w:val="0"/>
          <w:sz w:val="28"/>
          <w:szCs w:val="28"/>
        </w:rPr>
        <w:t xml:space="preserve">В целях организации отдыха и оздоровления детей и подростков в период летних каникул, во исполнение Постановления Правительства и Федерации профсоюзов </w:t>
      </w:r>
      <w:proofErr w:type="spellStart"/>
      <w:r w:rsidRPr="00B2053E">
        <w:rPr>
          <w:rStyle w:val="ad"/>
          <w:rFonts w:ascii="Times New Roman" w:hAnsi="Times New Roman" w:cs="Times New Roman"/>
          <w:b w:val="0"/>
          <w:sz w:val="28"/>
          <w:szCs w:val="28"/>
        </w:rPr>
        <w:t>КБР</w:t>
      </w:r>
      <w:proofErr w:type="spellEnd"/>
      <w:r w:rsidRPr="00B2053E">
        <w:rPr>
          <w:rStyle w:val="ad"/>
          <w:rFonts w:ascii="Times New Roman" w:hAnsi="Times New Roman" w:cs="Times New Roman"/>
          <w:b w:val="0"/>
          <w:sz w:val="28"/>
          <w:szCs w:val="28"/>
        </w:rPr>
        <w:t xml:space="preserve"> от 4 марта 2013 г. N 68-ПП/29-</w:t>
      </w:r>
      <w:proofErr w:type="spellStart"/>
      <w:r w:rsidRPr="00B2053E">
        <w:rPr>
          <w:rStyle w:val="ad"/>
          <w:rFonts w:ascii="Times New Roman" w:hAnsi="Times New Roman" w:cs="Times New Roman"/>
          <w:b w:val="0"/>
          <w:sz w:val="28"/>
          <w:szCs w:val="28"/>
        </w:rPr>
        <w:t>1р</w:t>
      </w:r>
      <w:proofErr w:type="spellEnd"/>
      <w:r w:rsidRPr="00B2053E">
        <w:rPr>
          <w:rStyle w:val="ad"/>
          <w:rFonts w:ascii="Times New Roman" w:hAnsi="Times New Roman" w:cs="Times New Roman"/>
          <w:b w:val="0"/>
          <w:sz w:val="28"/>
          <w:szCs w:val="28"/>
        </w:rPr>
        <w:t xml:space="preserve"> «Об обеспечении отдыха, оздоровления и занятости детей в 2013-2015 годах в Кабардино-Балкарской Республике» была организована работа оздоровительных лагерей дневного пребывания, организованных на базе 3 образовательных учреждений района, с общим охватом -  168</w:t>
      </w:r>
      <w:proofErr w:type="gramEnd"/>
      <w:r w:rsidRPr="00B2053E">
        <w:rPr>
          <w:rStyle w:val="ad"/>
          <w:rFonts w:ascii="Times New Roman" w:hAnsi="Times New Roman" w:cs="Times New Roman"/>
          <w:b w:val="0"/>
          <w:sz w:val="28"/>
          <w:szCs w:val="28"/>
        </w:rPr>
        <w:t xml:space="preserve"> детей.</w:t>
      </w:r>
      <w:r w:rsidR="002826E8" w:rsidRPr="00B2053E">
        <w:rPr>
          <w:rStyle w:val="ad"/>
          <w:rFonts w:ascii="Times New Roman" w:hAnsi="Times New Roman" w:cs="Times New Roman"/>
          <w:b w:val="0"/>
          <w:sz w:val="28"/>
          <w:szCs w:val="28"/>
        </w:rPr>
        <w:t xml:space="preserve"> Основной состав лагеря составляли  обучающиеся в возрасте 7–14 лет.</w:t>
      </w:r>
      <w:r w:rsidR="002826E8" w:rsidRPr="00DC2A70">
        <w:rPr>
          <w:rFonts w:ascii="Times New Roman" w:eastAsia="Times New Roman" w:hAnsi="Times New Roman" w:cs="Times New Roman"/>
          <w:color w:val="000000"/>
          <w:sz w:val="28"/>
          <w:szCs w:val="28"/>
          <w:lang w:val="x-none" w:eastAsia="x-none"/>
        </w:rPr>
        <w:t xml:space="preserve"> </w:t>
      </w:r>
      <w:r w:rsidR="002826E8" w:rsidRPr="00DC2A70">
        <w:rPr>
          <w:rFonts w:ascii="Times New Roman" w:eastAsia="Times New Roman" w:hAnsi="Times New Roman" w:cs="Times New Roman"/>
          <w:sz w:val="28"/>
          <w:szCs w:val="28"/>
          <w:lang w:val="x-none" w:eastAsia="x-none"/>
        </w:rPr>
        <w:lastRenderedPageBreak/>
        <w:t xml:space="preserve">Обязательным являлось  участие в оздоровительной кампании детей-сирот, детей из многодетных и малообеспеченных семей. </w:t>
      </w:r>
    </w:p>
    <w:p w:rsidR="002826E8" w:rsidRDefault="002826E8" w:rsidP="00B2053E">
      <w:pPr>
        <w:spacing w:after="0"/>
        <w:ind w:firstLine="708"/>
        <w:jc w:val="both"/>
        <w:rPr>
          <w:rFonts w:ascii="Times New Roman" w:eastAsia="Times New Roman" w:hAnsi="Times New Roman" w:cs="Times New Roman"/>
          <w:sz w:val="28"/>
          <w:szCs w:val="28"/>
          <w:lang w:eastAsia="ru-RU"/>
        </w:rPr>
      </w:pPr>
      <w:r w:rsidRPr="002826E8">
        <w:rPr>
          <w:rFonts w:ascii="Times New Roman" w:eastAsia="Times New Roman" w:hAnsi="Times New Roman" w:cs="Times New Roman"/>
          <w:color w:val="000000"/>
          <w:sz w:val="28"/>
          <w:szCs w:val="28"/>
          <w:lang w:eastAsia="ru-RU"/>
        </w:rPr>
        <w:t xml:space="preserve">Деятельность воспитанников во время лагерной смены осуществлялась в разновозрастных отрядах. </w:t>
      </w:r>
      <w:r w:rsidRPr="002826E8">
        <w:rPr>
          <w:rFonts w:ascii="Times New Roman" w:eastAsia="Times New Roman" w:hAnsi="Times New Roman" w:cs="Times New Roman"/>
          <w:sz w:val="28"/>
          <w:szCs w:val="28"/>
          <w:lang w:eastAsia="ru-RU"/>
        </w:rPr>
        <w:t>Досуг детей был заполнен мероприятиями, направленными на укрепление здоровья, на развитие  физических возможностей, познавательного и  интеллектуального потенциала</w:t>
      </w:r>
      <w:r w:rsidR="007C3A97">
        <w:rPr>
          <w:rFonts w:ascii="Times New Roman" w:eastAsia="Times New Roman" w:hAnsi="Times New Roman" w:cs="Times New Roman"/>
          <w:sz w:val="28"/>
          <w:szCs w:val="28"/>
          <w:lang w:eastAsia="ru-RU"/>
        </w:rPr>
        <w:t>.</w:t>
      </w:r>
    </w:p>
    <w:p w:rsidR="007C3A97" w:rsidRPr="007C3A97" w:rsidRDefault="002E4F9D" w:rsidP="002E4F9D">
      <w:pPr>
        <w:tabs>
          <w:tab w:val="left" w:pos="2535"/>
        </w:tabs>
        <w:ind w:firstLine="708"/>
        <w:jc w:val="center"/>
        <w:rPr>
          <w:rFonts w:ascii="Times New Roman" w:hAnsi="Times New Roman" w:cs="Times New Roman"/>
          <w:b/>
          <w:sz w:val="28"/>
          <w:szCs w:val="28"/>
        </w:rPr>
      </w:pPr>
      <w:r>
        <w:rPr>
          <w:rFonts w:ascii="Times New Roman" w:eastAsia="Times New Roman" w:hAnsi="Times New Roman"/>
          <w:b/>
          <w:sz w:val="28"/>
          <w:szCs w:val="28"/>
        </w:rPr>
        <w:t>7</w:t>
      </w:r>
      <w:r w:rsidR="007C3A97" w:rsidRPr="007C3A97">
        <w:rPr>
          <w:rFonts w:ascii="Times New Roman" w:eastAsia="Times New Roman" w:hAnsi="Times New Roman"/>
          <w:b/>
          <w:sz w:val="28"/>
          <w:szCs w:val="28"/>
        </w:rPr>
        <w:t xml:space="preserve">. </w:t>
      </w:r>
      <w:r w:rsidR="008A285C">
        <w:rPr>
          <w:rFonts w:ascii="Times New Roman" w:hAnsi="Times New Roman" w:cs="Times New Roman"/>
          <w:b/>
          <w:sz w:val="28"/>
          <w:szCs w:val="28"/>
        </w:rPr>
        <w:t>Кадровый потенциал.</w:t>
      </w:r>
    </w:p>
    <w:p w:rsidR="007C3A97" w:rsidRPr="007C3A97" w:rsidRDefault="007C3A97" w:rsidP="00B2053E">
      <w:pPr>
        <w:spacing w:after="0" w:line="240" w:lineRule="auto"/>
        <w:ind w:firstLine="709"/>
        <w:jc w:val="both"/>
        <w:rPr>
          <w:rFonts w:ascii="Times New Roman" w:eastAsia="Times New Roman" w:hAnsi="Times New Roman" w:cs="Times New Roman"/>
          <w:sz w:val="28"/>
          <w:szCs w:val="28"/>
          <w:lang w:eastAsia="ru-RU"/>
        </w:rPr>
      </w:pPr>
      <w:r w:rsidRPr="007C3A97">
        <w:rPr>
          <w:rFonts w:ascii="Times New Roman" w:eastAsia="Times New Roman" w:hAnsi="Times New Roman" w:cs="Times New Roman"/>
          <w:sz w:val="28"/>
          <w:szCs w:val="28"/>
          <w:lang w:eastAsia="ru-RU"/>
        </w:rPr>
        <w:t xml:space="preserve">Кадровый ресурс системы образования  – один из самых важных. Современное образование  требует  новых учителей, владеющих психолого-педагогическими знаниями, понимающих особенности развития обучающихся, способных помочь детям стать творческими, самостоятельными, уверенными в себе людьми. </w:t>
      </w:r>
    </w:p>
    <w:p w:rsidR="007C3A97" w:rsidRPr="007C3A97" w:rsidRDefault="007C3A97" w:rsidP="00B2053E">
      <w:pPr>
        <w:spacing w:line="240" w:lineRule="auto"/>
        <w:ind w:firstLine="708"/>
        <w:jc w:val="both"/>
        <w:rPr>
          <w:rFonts w:ascii="Times New Roman" w:hAnsi="Times New Roman" w:cs="Times New Roman"/>
          <w:bCs/>
          <w:sz w:val="28"/>
          <w:szCs w:val="28"/>
          <w:lang w:eastAsia="ru-RU"/>
        </w:rPr>
      </w:pPr>
      <w:r w:rsidRPr="007C3A97">
        <w:rPr>
          <w:rFonts w:ascii="Times New Roman" w:hAnsi="Times New Roman" w:cs="Times New Roman"/>
          <w:sz w:val="28"/>
          <w:szCs w:val="28"/>
          <w:lang w:eastAsia="ru-RU"/>
        </w:rPr>
        <w:t xml:space="preserve">В 2012-2013 учебном году особое внимание было уделено прохождению курсов повышения квалификации по программе ФГОС, т.к. проблема введения ФГОС не может быть решена без качественной подготовки педагогических и управленческих кадров. </w:t>
      </w:r>
      <w:r>
        <w:rPr>
          <w:rFonts w:ascii="Times New Roman" w:hAnsi="Times New Roman" w:cs="Times New Roman"/>
          <w:sz w:val="28"/>
          <w:szCs w:val="28"/>
          <w:lang w:eastAsia="ru-RU"/>
        </w:rPr>
        <w:t>К</w:t>
      </w:r>
      <w:r w:rsidRPr="007C3A97">
        <w:rPr>
          <w:rFonts w:ascii="Times New Roman" w:hAnsi="Times New Roman" w:cs="Times New Roman"/>
          <w:sz w:val="28"/>
          <w:szCs w:val="28"/>
          <w:lang w:eastAsia="ru-RU"/>
        </w:rPr>
        <w:t>урсовую подготовку и профессиональную переподготовку прошли 284 педагогических и руководящих работников системы образования Чегемского муниципального района.</w:t>
      </w:r>
    </w:p>
    <w:p w:rsidR="007C3A97" w:rsidRPr="007C3A97" w:rsidRDefault="007C3A97" w:rsidP="007C3A97">
      <w:pPr>
        <w:jc w:val="center"/>
        <w:rPr>
          <w:rFonts w:ascii="Times New Roman" w:eastAsia="Calibri" w:hAnsi="Times New Roman" w:cs="Times New Roman"/>
          <w:sz w:val="28"/>
          <w:szCs w:val="28"/>
        </w:rPr>
      </w:pPr>
      <w:r w:rsidRPr="007C3A97">
        <w:rPr>
          <w:rFonts w:ascii="Times New Roman" w:eastAsia="Calibri" w:hAnsi="Times New Roman" w:cs="Times New Roman"/>
          <w:sz w:val="28"/>
          <w:szCs w:val="28"/>
        </w:rPr>
        <w:t>Количественные данные о прохождении курсовой подготовки и профессиональной переподготовки в 2013-2014 учебном году</w:t>
      </w:r>
    </w:p>
    <w:tbl>
      <w:tblPr>
        <w:tblStyle w:val="1"/>
        <w:tblW w:w="0" w:type="auto"/>
        <w:tblLook w:val="04A0" w:firstRow="1" w:lastRow="0" w:firstColumn="1" w:lastColumn="0" w:noHBand="0" w:noVBand="1"/>
      </w:tblPr>
      <w:tblGrid>
        <w:gridCol w:w="959"/>
        <w:gridCol w:w="5421"/>
        <w:gridCol w:w="2659"/>
      </w:tblGrid>
      <w:tr w:rsidR="007C3A97" w:rsidRPr="007C3A97" w:rsidTr="00DC2A70">
        <w:tc>
          <w:tcPr>
            <w:tcW w:w="959" w:type="dxa"/>
          </w:tcPr>
          <w:p w:rsidR="007C3A97" w:rsidRPr="007C3A97" w:rsidRDefault="007C3A97" w:rsidP="007C3A97">
            <w:pPr>
              <w:rPr>
                <w:rFonts w:eastAsia="Calibri"/>
                <w:sz w:val="28"/>
                <w:szCs w:val="28"/>
              </w:rPr>
            </w:pPr>
            <w:r w:rsidRPr="007C3A97">
              <w:rPr>
                <w:rFonts w:eastAsia="Calibri"/>
                <w:sz w:val="28"/>
                <w:szCs w:val="28"/>
              </w:rPr>
              <w:t>№№</w:t>
            </w:r>
          </w:p>
        </w:tc>
        <w:tc>
          <w:tcPr>
            <w:tcW w:w="5421" w:type="dxa"/>
          </w:tcPr>
          <w:p w:rsidR="007C3A97" w:rsidRPr="007C3A97" w:rsidRDefault="007C3A97" w:rsidP="007C3A97">
            <w:pPr>
              <w:rPr>
                <w:rFonts w:eastAsia="Calibri"/>
                <w:sz w:val="28"/>
                <w:szCs w:val="28"/>
              </w:rPr>
            </w:pPr>
            <w:r w:rsidRPr="007C3A97">
              <w:rPr>
                <w:rFonts w:eastAsia="Calibri"/>
                <w:sz w:val="28"/>
                <w:szCs w:val="28"/>
              </w:rPr>
              <w:t>Предмет, должность</w:t>
            </w:r>
          </w:p>
        </w:tc>
        <w:tc>
          <w:tcPr>
            <w:tcW w:w="2659" w:type="dxa"/>
          </w:tcPr>
          <w:p w:rsidR="007C3A97" w:rsidRPr="007C3A97" w:rsidRDefault="007C3A97" w:rsidP="007C3A97">
            <w:pPr>
              <w:rPr>
                <w:rFonts w:eastAsia="Calibri"/>
                <w:sz w:val="28"/>
                <w:szCs w:val="28"/>
              </w:rPr>
            </w:pPr>
            <w:r w:rsidRPr="007C3A97">
              <w:rPr>
                <w:rFonts w:eastAsia="Calibri"/>
                <w:sz w:val="28"/>
                <w:szCs w:val="28"/>
              </w:rPr>
              <w:t>Количество</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Руководитель ОУ</w:t>
            </w:r>
          </w:p>
        </w:tc>
        <w:tc>
          <w:tcPr>
            <w:tcW w:w="2659" w:type="dxa"/>
          </w:tcPr>
          <w:p w:rsidR="007C3A97" w:rsidRPr="007C3A97" w:rsidRDefault="007C3A97" w:rsidP="007C3A97">
            <w:pPr>
              <w:rPr>
                <w:rFonts w:eastAsia="Calibri"/>
                <w:sz w:val="28"/>
                <w:szCs w:val="28"/>
              </w:rPr>
            </w:pPr>
            <w:r w:rsidRPr="007C3A97">
              <w:rPr>
                <w:rFonts w:eastAsia="Calibri"/>
                <w:sz w:val="28"/>
                <w:szCs w:val="28"/>
              </w:rPr>
              <w:t>2</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Зам. директора по УВР</w:t>
            </w:r>
          </w:p>
        </w:tc>
        <w:tc>
          <w:tcPr>
            <w:tcW w:w="2659" w:type="dxa"/>
          </w:tcPr>
          <w:p w:rsidR="007C3A97" w:rsidRPr="007C3A97" w:rsidRDefault="007C3A97" w:rsidP="007C3A97">
            <w:pPr>
              <w:rPr>
                <w:rFonts w:eastAsia="Calibri"/>
                <w:sz w:val="28"/>
                <w:szCs w:val="28"/>
              </w:rPr>
            </w:pPr>
            <w:r w:rsidRPr="007C3A97">
              <w:rPr>
                <w:rFonts w:eastAsia="Calibri"/>
                <w:sz w:val="28"/>
                <w:szCs w:val="28"/>
              </w:rPr>
              <w:t>5</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Зам. директора по ВР</w:t>
            </w:r>
          </w:p>
        </w:tc>
        <w:tc>
          <w:tcPr>
            <w:tcW w:w="2659" w:type="dxa"/>
          </w:tcPr>
          <w:p w:rsidR="007C3A97" w:rsidRPr="007C3A97" w:rsidRDefault="007C3A97" w:rsidP="007C3A97">
            <w:pPr>
              <w:rPr>
                <w:rFonts w:eastAsia="Calibri"/>
                <w:sz w:val="28"/>
                <w:szCs w:val="28"/>
              </w:rPr>
            </w:pPr>
            <w:r w:rsidRPr="007C3A97">
              <w:rPr>
                <w:rFonts w:eastAsia="Calibri"/>
                <w:sz w:val="28"/>
                <w:szCs w:val="28"/>
              </w:rPr>
              <w:t>4</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Русский язык и литература</w:t>
            </w:r>
          </w:p>
        </w:tc>
        <w:tc>
          <w:tcPr>
            <w:tcW w:w="2659" w:type="dxa"/>
          </w:tcPr>
          <w:p w:rsidR="007C3A97" w:rsidRPr="007C3A97" w:rsidRDefault="007C3A97" w:rsidP="007C3A97">
            <w:pPr>
              <w:rPr>
                <w:rFonts w:eastAsia="Calibri"/>
                <w:sz w:val="28"/>
                <w:szCs w:val="28"/>
              </w:rPr>
            </w:pPr>
            <w:r w:rsidRPr="007C3A97">
              <w:rPr>
                <w:rFonts w:eastAsia="Calibri"/>
                <w:sz w:val="28"/>
                <w:szCs w:val="28"/>
              </w:rPr>
              <w:t>22</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Начальные классы</w:t>
            </w:r>
          </w:p>
        </w:tc>
        <w:tc>
          <w:tcPr>
            <w:tcW w:w="2659" w:type="dxa"/>
          </w:tcPr>
          <w:p w:rsidR="007C3A97" w:rsidRPr="007C3A97" w:rsidRDefault="007C3A97" w:rsidP="007C3A97">
            <w:pPr>
              <w:rPr>
                <w:rFonts w:eastAsia="Calibri"/>
                <w:sz w:val="28"/>
                <w:szCs w:val="28"/>
              </w:rPr>
            </w:pPr>
            <w:r w:rsidRPr="007C3A97">
              <w:rPr>
                <w:rFonts w:eastAsia="Calibri"/>
                <w:sz w:val="28"/>
                <w:szCs w:val="28"/>
              </w:rPr>
              <w:t>55</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Кабардинский язык</w:t>
            </w:r>
          </w:p>
        </w:tc>
        <w:tc>
          <w:tcPr>
            <w:tcW w:w="2659" w:type="dxa"/>
          </w:tcPr>
          <w:p w:rsidR="007C3A97" w:rsidRPr="007C3A97" w:rsidRDefault="007C3A97" w:rsidP="007C3A97">
            <w:pPr>
              <w:rPr>
                <w:rFonts w:eastAsia="Calibri"/>
                <w:sz w:val="28"/>
                <w:szCs w:val="28"/>
              </w:rPr>
            </w:pPr>
            <w:r w:rsidRPr="007C3A97">
              <w:rPr>
                <w:rFonts w:eastAsia="Calibri"/>
                <w:sz w:val="28"/>
                <w:szCs w:val="28"/>
              </w:rPr>
              <w:t>1</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Балкарский язык</w:t>
            </w:r>
          </w:p>
        </w:tc>
        <w:tc>
          <w:tcPr>
            <w:tcW w:w="2659" w:type="dxa"/>
          </w:tcPr>
          <w:p w:rsidR="007C3A97" w:rsidRPr="007C3A97" w:rsidRDefault="007C3A97" w:rsidP="007C3A97">
            <w:pPr>
              <w:rPr>
                <w:rFonts w:eastAsia="Calibri"/>
                <w:sz w:val="28"/>
                <w:szCs w:val="28"/>
              </w:rPr>
            </w:pPr>
            <w:r w:rsidRPr="007C3A97">
              <w:rPr>
                <w:rFonts w:eastAsia="Calibri"/>
                <w:sz w:val="28"/>
                <w:szCs w:val="28"/>
              </w:rPr>
              <w:t>7</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Немецкий язык</w:t>
            </w:r>
          </w:p>
        </w:tc>
        <w:tc>
          <w:tcPr>
            <w:tcW w:w="2659" w:type="dxa"/>
          </w:tcPr>
          <w:p w:rsidR="007C3A97" w:rsidRPr="007C3A97" w:rsidRDefault="007C3A97" w:rsidP="007C3A97">
            <w:pPr>
              <w:rPr>
                <w:rFonts w:eastAsia="Calibri"/>
                <w:sz w:val="28"/>
                <w:szCs w:val="28"/>
              </w:rPr>
            </w:pPr>
            <w:r w:rsidRPr="007C3A97">
              <w:rPr>
                <w:rFonts w:eastAsia="Calibri"/>
                <w:sz w:val="28"/>
                <w:szCs w:val="28"/>
              </w:rPr>
              <w:t>6</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Английский язык</w:t>
            </w:r>
          </w:p>
        </w:tc>
        <w:tc>
          <w:tcPr>
            <w:tcW w:w="2659" w:type="dxa"/>
          </w:tcPr>
          <w:p w:rsidR="007C3A97" w:rsidRPr="007C3A97" w:rsidRDefault="007C3A97" w:rsidP="007C3A97">
            <w:pPr>
              <w:rPr>
                <w:rFonts w:eastAsia="Calibri"/>
                <w:sz w:val="28"/>
                <w:szCs w:val="28"/>
              </w:rPr>
            </w:pPr>
            <w:r w:rsidRPr="007C3A97">
              <w:rPr>
                <w:rFonts w:eastAsia="Calibri"/>
                <w:sz w:val="28"/>
                <w:szCs w:val="28"/>
              </w:rPr>
              <w:t>11</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Математика</w:t>
            </w:r>
          </w:p>
        </w:tc>
        <w:tc>
          <w:tcPr>
            <w:tcW w:w="2659" w:type="dxa"/>
          </w:tcPr>
          <w:p w:rsidR="007C3A97" w:rsidRPr="007C3A97" w:rsidRDefault="007C3A97" w:rsidP="007C3A97">
            <w:pPr>
              <w:rPr>
                <w:rFonts w:eastAsia="Calibri"/>
                <w:sz w:val="28"/>
                <w:szCs w:val="28"/>
              </w:rPr>
            </w:pPr>
            <w:r w:rsidRPr="007C3A97">
              <w:rPr>
                <w:rFonts w:eastAsia="Calibri"/>
                <w:sz w:val="28"/>
                <w:szCs w:val="28"/>
              </w:rPr>
              <w:t>12</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Физика</w:t>
            </w:r>
          </w:p>
        </w:tc>
        <w:tc>
          <w:tcPr>
            <w:tcW w:w="2659" w:type="dxa"/>
          </w:tcPr>
          <w:p w:rsidR="007C3A97" w:rsidRPr="007C3A97" w:rsidRDefault="007C3A97" w:rsidP="007C3A97">
            <w:pPr>
              <w:rPr>
                <w:rFonts w:eastAsia="Calibri"/>
                <w:sz w:val="28"/>
                <w:szCs w:val="28"/>
              </w:rPr>
            </w:pPr>
            <w:r w:rsidRPr="007C3A97">
              <w:rPr>
                <w:rFonts w:eastAsia="Calibri"/>
                <w:sz w:val="28"/>
                <w:szCs w:val="28"/>
              </w:rPr>
              <w:t>6</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Химия</w:t>
            </w:r>
          </w:p>
        </w:tc>
        <w:tc>
          <w:tcPr>
            <w:tcW w:w="2659" w:type="dxa"/>
          </w:tcPr>
          <w:p w:rsidR="007C3A97" w:rsidRPr="007C3A97" w:rsidRDefault="007C3A97" w:rsidP="007C3A97">
            <w:pPr>
              <w:rPr>
                <w:rFonts w:eastAsia="Calibri"/>
                <w:sz w:val="28"/>
                <w:szCs w:val="28"/>
              </w:rPr>
            </w:pPr>
            <w:r w:rsidRPr="007C3A97">
              <w:rPr>
                <w:rFonts w:eastAsia="Calibri"/>
                <w:sz w:val="28"/>
                <w:szCs w:val="28"/>
              </w:rPr>
              <w:t>10</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Биология</w:t>
            </w:r>
          </w:p>
        </w:tc>
        <w:tc>
          <w:tcPr>
            <w:tcW w:w="2659" w:type="dxa"/>
          </w:tcPr>
          <w:p w:rsidR="007C3A97" w:rsidRPr="007C3A97" w:rsidRDefault="007C3A97" w:rsidP="007C3A97">
            <w:pPr>
              <w:rPr>
                <w:rFonts w:eastAsia="Calibri"/>
                <w:sz w:val="28"/>
                <w:szCs w:val="28"/>
              </w:rPr>
            </w:pPr>
            <w:r w:rsidRPr="007C3A97">
              <w:rPr>
                <w:rFonts w:eastAsia="Calibri"/>
                <w:sz w:val="28"/>
                <w:szCs w:val="28"/>
              </w:rPr>
              <w:t>3</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История, обществознание</w:t>
            </w:r>
          </w:p>
        </w:tc>
        <w:tc>
          <w:tcPr>
            <w:tcW w:w="2659" w:type="dxa"/>
          </w:tcPr>
          <w:p w:rsidR="007C3A97" w:rsidRPr="007C3A97" w:rsidRDefault="007C3A97" w:rsidP="007C3A97">
            <w:pPr>
              <w:rPr>
                <w:rFonts w:eastAsia="Calibri"/>
                <w:sz w:val="28"/>
                <w:szCs w:val="28"/>
              </w:rPr>
            </w:pPr>
            <w:r w:rsidRPr="007C3A97">
              <w:rPr>
                <w:rFonts w:eastAsia="Calibri"/>
                <w:sz w:val="28"/>
                <w:szCs w:val="28"/>
              </w:rPr>
              <w:t>24</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География</w:t>
            </w:r>
          </w:p>
        </w:tc>
        <w:tc>
          <w:tcPr>
            <w:tcW w:w="2659" w:type="dxa"/>
          </w:tcPr>
          <w:p w:rsidR="007C3A97" w:rsidRPr="007C3A97" w:rsidRDefault="007C3A97" w:rsidP="007C3A97">
            <w:pPr>
              <w:rPr>
                <w:rFonts w:eastAsia="Calibri"/>
                <w:sz w:val="28"/>
                <w:szCs w:val="28"/>
              </w:rPr>
            </w:pPr>
            <w:r w:rsidRPr="007C3A97">
              <w:rPr>
                <w:rFonts w:eastAsia="Calibri"/>
                <w:sz w:val="28"/>
                <w:szCs w:val="28"/>
              </w:rPr>
              <w:t>9</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Информатика</w:t>
            </w:r>
          </w:p>
        </w:tc>
        <w:tc>
          <w:tcPr>
            <w:tcW w:w="2659" w:type="dxa"/>
          </w:tcPr>
          <w:p w:rsidR="007C3A97" w:rsidRPr="007C3A97" w:rsidRDefault="007C3A97" w:rsidP="007C3A97">
            <w:pPr>
              <w:rPr>
                <w:rFonts w:eastAsia="Calibri"/>
                <w:sz w:val="28"/>
                <w:szCs w:val="28"/>
              </w:rPr>
            </w:pPr>
            <w:r w:rsidRPr="007C3A97">
              <w:rPr>
                <w:rFonts w:eastAsia="Calibri"/>
                <w:sz w:val="28"/>
                <w:szCs w:val="28"/>
              </w:rPr>
              <w:t>8</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ОБЖ</w:t>
            </w:r>
          </w:p>
        </w:tc>
        <w:tc>
          <w:tcPr>
            <w:tcW w:w="2659" w:type="dxa"/>
          </w:tcPr>
          <w:p w:rsidR="007C3A97" w:rsidRPr="007C3A97" w:rsidRDefault="007C3A97" w:rsidP="007C3A97">
            <w:pPr>
              <w:rPr>
                <w:rFonts w:eastAsia="Calibri"/>
                <w:sz w:val="28"/>
                <w:szCs w:val="28"/>
              </w:rPr>
            </w:pPr>
            <w:r w:rsidRPr="007C3A97">
              <w:rPr>
                <w:rFonts w:eastAsia="Calibri"/>
                <w:sz w:val="28"/>
                <w:szCs w:val="28"/>
              </w:rPr>
              <w:t>5</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Физическая культура</w:t>
            </w:r>
          </w:p>
        </w:tc>
        <w:tc>
          <w:tcPr>
            <w:tcW w:w="2659" w:type="dxa"/>
          </w:tcPr>
          <w:p w:rsidR="007C3A97" w:rsidRPr="007C3A97" w:rsidRDefault="007C3A97" w:rsidP="007C3A97">
            <w:pPr>
              <w:rPr>
                <w:rFonts w:eastAsia="Calibri"/>
                <w:sz w:val="28"/>
                <w:szCs w:val="28"/>
              </w:rPr>
            </w:pPr>
            <w:r w:rsidRPr="007C3A97">
              <w:rPr>
                <w:rFonts w:eastAsia="Calibri"/>
                <w:sz w:val="28"/>
                <w:szCs w:val="28"/>
              </w:rPr>
              <w:t>5</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Технология</w:t>
            </w:r>
          </w:p>
        </w:tc>
        <w:tc>
          <w:tcPr>
            <w:tcW w:w="2659" w:type="dxa"/>
          </w:tcPr>
          <w:p w:rsidR="007C3A97" w:rsidRPr="007C3A97" w:rsidRDefault="007C3A97" w:rsidP="007C3A97">
            <w:pPr>
              <w:rPr>
                <w:rFonts w:eastAsia="Calibri"/>
                <w:sz w:val="28"/>
                <w:szCs w:val="28"/>
              </w:rPr>
            </w:pPr>
            <w:r w:rsidRPr="007C3A97">
              <w:rPr>
                <w:rFonts w:eastAsia="Calibri"/>
                <w:sz w:val="28"/>
                <w:szCs w:val="28"/>
              </w:rPr>
              <w:t>12</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Музыка и искусство</w:t>
            </w:r>
          </w:p>
        </w:tc>
        <w:tc>
          <w:tcPr>
            <w:tcW w:w="2659" w:type="dxa"/>
          </w:tcPr>
          <w:p w:rsidR="007C3A97" w:rsidRPr="007C3A97" w:rsidRDefault="007C3A97" w:rsidP="007C3A97">
            <w:pPr>
              <w:rPr>
                <w:rFonts w:eastAsia="Calibri"/>
                <w:sz w:val="28"/>
                <w:szCs w:val="28"/>
              </w:rPr>
            </w:pPr>
            <w:r w:rsidRPr="007C3A97">
              <w:rPr>
                <w:rFonts w:eastAsia="Calibri"/>
                <w:sz w:val="28"/>
                <w:szCs w:val="28"/>
              </w:rPr>
              <w:t>6</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Экономика</w:t>
            </w:r>
          </w:p>
        </w:tc>
        <w:tc>
          <w:tcPr>
            <w:tcW w:w="2659" w:type="dxa"/>
          </w:tcPr>
          <w:p w:rsidR="007C3A97" w:rsidRPr="007C3A97" w:rsidRDefault="007C3A97" w:rsidP="007C3A97">
            <w:pPr>
              <w:rPr>
                <w:rFonts w:eastAsia="Calibri"/>
                <w:sz w:val="28"/>
                <w:szCs w:val="28"/>
              </w:rPr>
            </w:pPr>
            <w:r w:rsidRPr="007C3A97">
              <w:rPr>
                <w:rFonts w:eastAsia="Calibri"/>
                <w:sz w:val="28"/>
                <w:szCs w:val="28"/>
              </w:rPr>
              <w:t>2</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Психолог</w:t>
            </w:r>
          </w:p>
        </w:tc>
        <w:tc>
          <w:tcPr>
            <w:tcW w:w="2659" w:type="dxa"/>
          </w:tcPr>
          <w:p w:rsidR="007C3A97" w:rsidRPr="007C3A97" w:rsidRDefault="007C3A97" w:rsidP="007C3A97">
            <w:pPr>
              <w:rPr>
                <w:rFonts w:eastAsia="Calibri"/>
                <w:sz w:val="28"/>
                <w:szCs w:val="28"/>
              </w:rPr>
            </w:pPr>
            <w:r w:rsidRPr="007C3A97">
              <w:rPr>
                <w:rFonts w:eastAsia="Calibri"/>
                <w:sz w:val="28"/>
                <w:szCs w:val="28"/>
              </w:rPr>
              <w:t>2</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Педагог доп. образования</w:t>
            </w:r>
          </w:p>
        </w:tc>
        <w:tc>
          <w:tcPr>
            <w:tcW w:w="2659" w:type="dxa"/>
          </w:tcPr>
          <w:p w:rsidR="007C3A97" w:rsidRPr="007C3A97" w:rsidRDefault="007C3A97" w:rsidP="007C3A97">
            <w:pPr>
              <w:rPr>
                <w:rFonts w:eastAsia="Calibri"/>
                <w:sz w:val="28"/>
                <w:szCs w:val="28"/>
              </w:rPr>
            </w:pPr>
            <w:r w:rsidRPr="007C3A97">
              <w:rPr>
                <w:rFonts w:eastAsia="Calibri"/>
                <w:sz w:val="28"/>
                <w:szCs w:val="28"/>
              </w:rPr>
              <w:t>2</w:t>
            </w:r>
          </w:p>
        </w:tc>
      </w:tr>
      <w:tr w:rsidR="007C3A97" w:rsidRPr="007C3A97" w:rsidTr="00DC2A70">
        <w:tc>
          <w:tcPr>
            <w:tcW w:w="959" w:type="dxa"/>
          </w:tcPr>
          <w:p w:rsidR="007C3A97" w:rsidRPr="00B2053E" w:rsidRDefault="007C3A97" w:rsidP="00B2053E">
            <w:pPr>
              <w:pStyle w:val="aa"/>
              <w:numPr>
                <w:ilvl w:val="0"/>
                <w:numId w:val="17"/>
              </w:numPr>
              <w:rPr>
                <w:sz w:val="28"/>
                <w:szCs w:val="28"/>
              </w:rPr>
            </w:pPr>
          </w:p>
        </w:tc>
        <w:tc>
          <w:tcPr>
            <w:tcW w:w="5421" w:type="dxa"/>
          </w:tcPr>
          <w:p w:rsidR="007C3A97" w:rsidRPr="007C3A97" w:rsidRDefault="007C3A97" w:rsidP="007C3A97">
            <w:pPr>
              <w:rPr>
                <w:rFonts w:eastAsia="Calibri"/>
                <w:sz w:val="28"/>
                <w:szCs w:val="28"/>
              </w:rPr>
            </w:pPr>
            <w:r w:rsidRPr="007C3A97">
              <w:rPr>
                <w:rFonts w:eastAsia="Calibri"/>
                <w:sz w:val="28"/>
                <w:szCs w:val="28"/>
              </w:rPr>
              <w:t xml:space="preserve">Воспитатель </w:t>
            </w:r>
            <w:proofErr w:type="gramStart"/>
            <w:r w:rsidRPr="007C3A97">
              <w:rPr>
                <w:rFonts w:eastAsia="Calibri"/>
                <w:sz w:val="28"/>
                <w:szCs w:val="28"/>
              </w:rPr>
              <w:t>ДО</w:t>
            </w:r>
            <w:proofErr w:type="gramEnd"/>
          </w:p>
        </w:tc>
        <w:tc>
          <w:tcPr>
            <w:tcW w:w="2659" w:type="dxa"/>
          </w:tcPr>
          <w:p w:rsidR="007C3A97" w:rsidRPr="007C3A97" w:rsidRDefault="007C3A97" w:rsidP="007C3A97">
            <w:pPr>
              <w:rPr>
                <w:rFonts w:eastAsia="Calibri"/>
                <w:sz w:val="28"/>
                <w:szCs w:val="28"/>
              </w:rPr>
            </w:pPr>
            <w:r w:rsidRPr="007C3A97">
              <w:rPr>
                <w:rFonts w:eastAsia="Calibri"/>
                <w:sz w:val="28"/>
                <w:szCs w:val="28"/>
              </w:rPr>
              <w:t>65</w:t>
            </w:r>
          </w:p>
        </w:tc>
      </w:tr>
    </w:tbl>
    <w:p w:rsidR="007C3A97" w:rsidRPr="007C3A97" w:rsidRDefault="007C3A97" w:rsidP="007C3A97">
      <w:pPr>
        <w:rPr>
          <w:rFonts w:ascii="Times New Roman" w:eastAsia="Calibri" w:hAnsi="Times New Roman" w:cs="Times New Roman"/>
          <w:sz w:val="28"/>
          <w:szCs w:val="28"/>
        </w:rPr>
      </w:pPr>
    </w:p>
    <w:p w:rsidR="007C3A97" w:rsidRPr="00E75613" w:rsidRDefault="00E51A78" w:rsidP="00E75613">
      <w:pPr>
        <w:tabs>
          <w:tab w:val="left" w:pos="1740"/>
        </w:tabs>
        <w:jc w:val="both"/>
        <w:rPr>
          <w:rFonts w:ascii="Times New Roman" w:hAnsi="Times New Roman" w:cs="Times New Roman"/>
          <w:sz w:val="28"/>
          <w:szCs w:val="28"/>
        </w:rPr>
      </w:pPr>
      <w:r>
        <w:rPr>
          <w:rFonts w:ascii="Times New Roman" w:hAnsi="Times New Roman" w:cs="Times New Roman"/>
          <w:sz w:val="28"/>
          <w:szCs w:val="28"/>
        </w:rPr>
        <w:t xml:space="preserve">       </w:t>
      </w:r>
      <w:r w:rsidR="009E7711" w:rsidRPr="00E51A78">
        <w:rPr>
          <w:rFonts w:ascii="Times New Roman" w:hAnsi="Times New Roman" w:cs="Times New Roman"/>
          <w:sz w:val="28"/>
          <w:szCs w:val="28"/>
        </w:rPr>
        <w:t>Эффективным средством стимулирования мотивации образовательных учреждений, учительского корпуса, системы образования в целом в достижении практических результатов является участие в профессиональных конкурсах.</w:t>
      </w:r>
      <w:r w:rsidR="00434C74">
        <w:rPr>
          <w:rFonts w:ascii="Times New Roman" w:hAnsi="Times New Roman" w:cs="Times New Roman"/>
          <w:sz w:val="28"/>
          <w:szCs w:val="28"/>
        </w:rPr>
        <w:t xml:space="preserve"> </w:t>
      </w:r>
      <w:r w:rsidR="00434C74" w:rsidRPr="00E75613">
        <w:rPr>
          <w:rFonts w:ascii="Times New Roman" w:hAnsi="Times New Roman" w:cs="Times New Roman"/>
          <w:sz w:val="28"/>
          <w:szCs w:val="28"/>
        </w:rPr>
        <w:t>В 2013-2014 учебном году  в соответствии с утвержденным   планом работы Управления образования местной администрации Чегемского муниципального района</w:t>
      </w:r>
      <w:r w:rsidR="005C474D" w:rsidRPr="00E75613">
        <w:rPr>
          <w:rFonts w:ascii="Times New Roman" w:hAnsi="Times New Roman" w:cs="Times New Roman"/>
          <w:sz w:val="28"/>
          <w:szCs w:val="28"/>
        </w:rPr>
        <w:t xml:space="preserve">, </w:t>
      </w:r>
      <w:r w:rsidR="00434C74" w:rsidRPr="00E75613">
        <w:rPr>
          <w:rFonts w:ascii="Times New Roman" w:hAnsi="Times New Roman" w:cs="Times New Roman"/>
          <w:sz w:val="28"/>
          <w:szCs w:val="28"/>
        </w:rPr>
        <w:t xml:space="preserve">   был проведен  ежегодный традиционный  муниципальный конкурс  профессионального  мастерства «Учитель года-2014»</w:t>
      </w:r>
      <w:r w:rsidR="005C474D" w:rsidRPr="00E75613">
        <w:rPr>
          <w:rFonts w:ascii="Times New Roman" w:hAnsi="Times New Roman" w:cs="Times New Roman"/>
          <w:sz w:val="28"/>
          <w:szCs w:val="28"/>
        </w:rPr>
        <w:t xml:space="preserve">. В конкурсе приняли участие  16 </w:t>
      </w:r>
      <w:r w:rsidR="00434C74" w:rsidRPr="00E75613">
        <w:rPr>
          <w:rFonts w:ascii="Times New Roman" w:hAnsi="Times New Roman" w:cs="Times New Roman"/>
          <w:sz w:val="28"/>
          <w:szCs w:val="28"/>
        </w:rPr>
        <w:t xml:space="preserve"> </w:t>
      </w:r>
      <w:r w:rsidR="005C474D" w:rsidRPr="00E75613">
        <w:rPr>
          <w:rFonts w:ascii="Times New Roman" w:hAnsi="Times New Roman" w:cs="Times New Roman"/>
          <w:sz w:val="28"/>
          <w:szCs w:val="28"/>
        </w:rPr>
        <w:t xml:space="preserve"> педагогов. </w:t>
      </w:r>
      <w:r w:rsidR="00E75613" w:rsidRPr="00E75613">
        <w:rPr>
          <w:rFonts w:ascii="Times New Roman" w:hAnsi="Times New Roman" w:cs="Times New Roman"/>
          <w:sz w:val="28"/>
          <w:szCs w:val="28"/>
        </w:rPr>
        <w:t xml:space="preserve">Конкурс проходил в три этапа, конкурсное занятие, мастер класс и творческое </w:t>
      </w:r>
      <w:proofErr w:type="spellStart"/>
      <w:r w:rsidR="00E75613" w:rsidRPr="00E75613">
        <w:rPr>
          <w:rFonts w:ascii="Times New Roman" w:hAnsi="Times New Roman" w:cs="Times New Roman"/>
          <w:sz w:val="28"/>
          <w:szCs w:val="28"/>
        </w:rPr>
        <w:t>самопредставление</w:t>
      </w:r>
      <w:proofErr w:type="spellEnd"/>
      <w:r w:rsidR="00E75613" w:rsidRPr="00E75613">
        <w:rPr>
          <w:rFonts w:ascii="Times New Roman" w:hAnsi="Times New Roman" w:cs="Times New Roman"/>
          <w:sz w:val="28"/>
          <w:szCs w:val="28"/>
        </w:rPr>
        <w:t>.  По результатам всех трех этапов</w:t>
      </w:r>
      <w:r w:rsidR="004074E9">
        <w:rPr>
          <w:rFonts w:ascii="Times New Roman" w:hAnsi="Times New Roman" w:cs="Times New Roman"/>
          <w:sz w:val="28"/>
          <w:szCs w:val="28"/>
        </w:rPr>
        <w:t xml:space="preserve"> победителем конкурса </w:t>
      </w:r>
      <w:r w:rsidR="00E75613" w:rsidRPr="00E75613">
        <w:rPr>
          <w:rFonts w:ascii="Times New Roman" w:hAnsi="Times New Roman" w:cs="Times New Roman"/>
          <w:sz w:val="28"/>
          <w:szCs w:val="28"/>
        </w:rPr>
        <w:t xml:space="preserve"> </w:t>
      </w:r>
      <w:r w:rsidR="004074E9">
        <w:rPr>
          <w:rFonts w:ascii="Times New Roman" w:hAnsi="Times New Roman" w:cs="Times New Roman"/>
          <w:sz w:val="28"/>
          <w:szCs w:val="28"/>
        </w:rPr>
        <w:t xml:space="preserve"> был </w:t>
      </w:r>
      <w:r w:rsidR="00C17351">
        <w:rPr>
          <w:rFonts w:ascii="Times New Roman" w:hAnsi="Times New Roman" w:cs="Times New Roman"/>
          <w:sz w:val="28"/>
          <w:szCs w:val="28"/>
        </w:rPr>
        <w:t xml:space="preserve"> признан</w:t>
      </w:r>
      <w:r w:rsidR="00A075D3">
        <w:rPr>
          <w:rFonts w:ascii="Times New Roman" w:hAnsi="Times New Roman" w:cs="Times New Roman"/>
          <w:sz w:val="28"/>
          <w:szCs w:val="28"/>
        </w:rPr>
        <w:t xml:space="preserve"> </w:t>
      </w:r>
      <w:r w:rsidR="004074E9">
        <w:rPr>
          <w:rFonts w:ascii="Times New Roman" w:hAnsi="Times New Roman" w:cs="Times New Roman"/>
          <w:sz w:val="28"/>
          <w:szCs w:val="28"/>
        </w:rPr>
        <w:t xml:space="preserve">учитель русского языка и литературы </w:t>
      </w:r>
      <w:proofErr w:type="spellStart"/>
      <w:r w:rsidR="004074E9">
        <w:rPr>
          <w:rFonts w:ascii="Times New Roman" w:hAnsi="Times New Roman" w:cs="Times New Roman"/>
          <w:sz w:val="28"/>
          <w:szCs w:val="28"/>
        </w:rPr>
        <w:t>МКОУ</w:t>
      </w:r>
      <w:proofErr w:type="spellEnd"/>
      <w:r w:rsidR="004074E9">
        <w:rPr>
          <w:rFonts w:ascii="Times New Roman" w:hAnsi="Times New Roman" w:cs="Times New Roman"/>
          <w:sz w:val="28"/>
          <w:szCs w:val="28"/>
        </w:rPr>
        <w:t xml:space="preserve"> </w:t>
      </w:r>
      <w:proofErr w:type="spellStart"/>
      <w:r w:rsidR="004074E9">
        <w:rPr>
          <w:rFonts w:ascii="Times New Roman" w:hAnsi="Times New Roman" w:cs="Times New Roman"/>
          <w:sz w:val="28"/>
          <w:szCs w:val="28"/>
        </w:rPr>
        <w:t>СОШ</w:t>
      </w:r>
      <w:proofErr w:type="spellEnd"/>
      <w:r w:rsidR="004074E9">
        <w:rPr>
          <w:rFonts w:ascii="Times New Roman" w:hAnsi="Times New Roman" w:cs="Times New Roman"/>
          <w:sz w:val="28"/>
          <w:szCs w:val="28"/>
        </w:rPr>
        <w:t xml:space="preserve"> №2 </w:t>
      </w:r>
      <w:proofErr w:type="spellStart"/>
      <w:r w:rsidR="004074E9">
        <w:rPr>
          <w:rFonts w:ascii="Times New Roman" w:hAnsi="Times New Roman" w:cs="Times New Roman"/>
          <w:sz w:val="28"/>
          <w:szCs w:val="28"/>
        </w:rPr>
        <w:t>с.п.Чегем</w:t>
      </w:r>
      <w:proofErr w:type="spellEnd"/>
      <w:r w:rsidR="004074E9">
        <w:rPr>
          <w:rFonts w:ascii="Times New Roman" w:hAnsi="Times New Roman" w:cs="Times New Roman"/>
          <w:sz w:val="28"/>
          <w:szCs w:val="28"/>
        </w:rPr>
        <w:t xml:space="preserve">-2, </w:t>
      </w:r>
      <w:proofErr w:type="spellStart"/>
      <w:r w:rsidR="004074E9">
        <w:rPr>
          <w:rFonts w:ascii="Times New Roman" w:hAnsi="Times New Roman" w:cs="Times New Roman"/>
          <w:sz w:val="28"/>
          <w:szCs w:val="28"/>
        </w:rPr>
        <w:t>Мулаева</w:t>
      </w:r>
      <w:proofErr w:type="spellEnd"/>
      <w:r w:rsidR="004074E9">
        <w:rPr>
          <w:rFonts w:ascii="Times New Roman" w:hAnsi="Times New Roman" w:cs="Times New Roman"/>
          <w:sz w:val="28"/>
          <w:szCs w:val="28"/>
        </w:rPr>
        <w:t xml:space="preserve"> Нина </w:t>
      </w:r>
      <w:proofErr w:type="spellStart"/>
      <w:r w:rsidR="004074E9">
        <w:rPr>
          <w:rFonts w:ascii="Times New Roman" w:hAnsi="Times New Roman" w:cs="Times New Roman"/>
          <w:sz w:val="28"/>
          <w:szCs w:val="28"/>
        </w:rPr>
        <w:t>Леоновна</w:t>
      </w:r>
      <w:proofErr w:type="spellEnd"/>
      <w:r w:rsidR="004074E9">
        <w:rPr>
          <w:rFonts w:ascii="Times New Roman" w:hAnsi="Times New Roman" w:cs="Times New Roman"/>
          <w:sz w:val="28"/>
          <w:szCs w:val="28"/>
        </w:rPr>
        <w:t xml:space="preserve">, призерами муниципального конкурса  стали </w:t>
      </w:r>
      <w:proofErr w:type="spellStart"/>
      <w:r w:rsidR="004074E9">
        <w:rPr>
          <w:rFonts w:ascii="Times New Roman" w:hAnsi="Times New Roman" w:cs="Times New Roman"/>
          <w:sz w:val="28"/>
          <w:szCs w:val="28"/>
        </w:rPr>
        <w:t>Мамрешева</w:t>
      </w:r>
      <w:proofErr w:type="spellEnd"/>
      <w:r w:rsidR="004074E9">
        <w:rPr>
          <w:rFonts w:ascii="Times New Roman" w:hAnsi="Times New Roman" w:cs="Times New Roman"/>
          <w:sz w:val="28"/>
          <w:szCs w:val="28"/>
        </w:rPr>
        <w:t xml:space="preserve"> Марьяна Борисовна, учитель  изобразительного искусства  </w:t>
      </w:r>
      <w:proofErr w:type="spellStart"/>
      <w:r w:rsidR="004074E9">
        <w:rPr>
          <w:rFonts w:ascii="Times New Roman" w:hAnsi="Times New Roman" w:cs="Times New Roman"/>
          <w:sz w:val="28"/>
          <w:szCs w:val="28"/>
        </w:rPr>
        <w:t>МКОУ</w:t>
      </w:r>
      <w:proofErr w:type="spellEnd"/>
      <w:r w:rsidR="004074E9">
        <w:rPr>
          <w:rFonts w:ascii="Times New Roman" w:hAnsi="Times New Roman" w:cs="Times New Roman"/>
          <w:sz w:val="28"/>
          <w:szCs w:val="28"/>
        </w:rPr>
        <w:t xml:space="preserve"> </w:t>
      </w:r>
      <w:proofErr w:type="spellStart"/>
      <w:r w:rsidR="004074E9">
        <w:rPr>
          <w:rFonts w:ascii="Times New Roman" w:hAnsi="Times New Roman" w:cs="Times New Roman"/>
          <w:sz w:val="28"/>
          <w:szCs w:val="28"/>
        </w:rPr>
        <w:t>СОШ</w:t>
      </w:r>
      <w:proofErr w:type="spellEnd"/>
      <w:r w:rsidR="004074E9">
        <w:rPr>
          <w:rFonts w:ascii="Times New Roman" w:hAnsi="Times New Roman" w:cs="Times New Roman"/>
          <w:sz w:val="28"/>
          <w:szCs w:val="28"/>
        </w:rPr>
        <w:t xml:space="preserve"> №2 </w:t>
      </w:r>
      <w:proofErr w:type="spellStart"/>
      <w:r w:rsidR="004074E9">
        <w:rPr>
          <w:rFonts w:ascii="Times New Roman" w:hAnsi="Times New Roman" w:cs="Times New Roman"/>
          <w:sz w:val="28"/>
          <w:szCs w:val="28"/>
        </w:rPr>
        <w:t>с.п.Лечинкай</w:t>
      </w:r>
      <w:proofErr w:type="spellEnd"/>
      <w:r w:rsidR="004074E9">
        <w:rPr>
          <w:rFonts w:ascii="Times New Roman" w:hAnsi="Times New Roman" w:cs="Times New Roman"/>
          <w:sz w:val="28"/>
          <w:szCs w:val="28"/>
        </w:rPr>
        <w:t xml:space="preserve"> и учитель истории и обществознания, </w:t>
      </w:r>
      <w:proofErr w:type="spellStart"/>
      <w:r w:rsidR="004074E9">
        <w:rPr>
          <w:rFonts w:ascii="Times New Roman" w:hAnsi="Times New Roman" w:cs="Times New Roman"/>
          <w:sz w:val="28"/>
          <w:szCs w:val="28"/>
        </w:rPr>
        <w:t>Кумышева</w:t>
      </w:r>
      <w:proofErr w:type="spellEnd"/>
      <w:r w:rsidR="004074E9">
        <w:rPr>
          <w:rFonts w:ascii="Times New Roman" w:hAnsi="Times New Roman" w:cs="Times New Roman"/>
          <w:sz w:val="28"/>
          <w:szCs w:val="28"/>
        </w:rPr>
        <w:t xml:space="preserve"> Анжела </w:t>
      </w:r>
      <w:proofErr w:type="spellStart"/>
      <w:r w:rsidR="004074E9">
        <w:rPr>
          <w:rFonts w:ascii="Times New Roman" w:hAnsi="Times New Roman" w:cs="Times New Roman"/>
          <w:sz w:val="28"/>
          <w:szCs w:val="28"/>
        </w:rPr>
        <w:t>Салимовна</w:t>
      </w:r>
      <w:proofErr w:type="spellEnd"/>
      <w:r w:rsidR="004074E9">
        <w:rPr>
          <w:rFonts w:ascii="Times New Roman" w:hAnsi="Times New Roman" w:cs="Times New Roman"/>
          <w:sz w:val="28"/>
          <w:szCs w:val="28"/>
        </w:rPr>
        <w:t>.</w:t>
      </w:r>
    </w:p>
    <w:p w:rsidR="00C778C8" w:rsidRDefault="005973D9" w:rsidP="00C778C8">
      <w:pPr>
        <w:tabs>
          <w:tab w:val="left" w:pos="1995"/>
        </w:tabs>
        <w:jc w:val="center"/>
        <w:rPr>
          <w:rFonts w:ascii="Times New Roman" w:hAnsi="Times New Roman" w:cs="Times New Roman"/>
        </w:rPr>
      </w:pPr>
      <w:r>
        <w:rPr>
          <w:rFonts w:ascii="Times New Roman" w:hAnsi="Times New Roman" w:cs="Times New Roman"/>
          <w:b/>
          <w:bCs/>
          <w:color w:val="000000"/>
          <w:sz w:val="28"/>
          <w:szCs w:val="28"/>
        </w:rPr>
        <w:t>9</w:t>
      </w:r>
      <w:r w:rsidR="00C778C8" w:rsidRPr="0075240D">
        <w:rPr>
          <w:rFonts w:ascii="Times New Roman" w:hAnsi="Times New Roman" w:cs="Times New Roman"/>
          <w:b/>
          <w:bCs/>
          <w:color w:val="000000"/>
          <w:sz w:val="28"/>
          <w:szCs w:val="28"/>
        </w:rPr>
        <w:t xml:space="preserve">. </w:t>
      </w:r>
      <w:r w:rsidR="002826E8">
        <w:rPr>
          <w:rFonts w:ascii="Times New Roman" w:hAnsi="Times New Roman" w:cs="Times New Roman"/>
          <w:b/>
          <w:bCs/>
          <w:color w:val="000000"/>
          <w:sz w:val="28"/>
          <w:szCs w:val="28"/>
        </w:rPr>
        <w:t>Материально-техническое обеспечение  и с</w:t>
      </w:r>
      <w:r w:rsidR="007C3A97">
        <w:rPr>
          <w:rFonts w:ascii="Times New Roman" w:hAnsi="Times New Roman" w:cs="Times New Roman"/>
          <w:b/>
          <w:bCs/>
          <w:color w:val="000000"/>
          <w:sz w:val="28"/>
          <w:szCs w:val="28"/>
        </w:rPr>
        <w:t>оздание современной школьной инф</w:t>
      </w:r>
      <w:r w:rsidR="002826E8">
        <w:rPr>
          <w:rFonts w:ascii="Times New Roman" w:hAnsi="Times New Roman" w:cs="Times New Roman"/>
          <w:b/>
          <w:bCs/>
          <w:color w:val="000000"/>
          <w:sz w:val="28"/>
          <w:szCs w:val="28"/>
        </w:rPr>
        <w:t>раструктуры.</w:t>
      </w:r>
    </w:p>
    <w:p w:rsidR="00205BE2" w:rsidRPr="00DC2A70" w:rsidRDefault="00205BE2" w:rsidP="00B2053E">
      <w:pPr>
        <w:spacing w:after="0"/>
        <w:ind w:firstLine="426"/>
        <w:jc w:val="both"/>
        <w:rPr>
          <w:rFonts w:ascii="Times New Roman" w:hAnsi="Times New Roman" w:cs="Times New Roman"/>
          <w:sz w:val="28"/>
          <w:szCs w:val="28"/>
        </w:rPr>
      </w:pPr>
      <w:r w:rsidRPr="00DC2A70">
        <w:rPr>
          <w:rFonts w:ascii="Times New Roman" w:hAnsi="Times New Roman" w:cs="Times New Roman"/>
          <w:color w:val="000000"/>
          <w:sz w:val="28"/>
          <w:szCs w:val="28"/>
          <w:shd w:val="clear" w:color="auto" w:fill="FFFFFF"/>
        </w:rPr>
        <w:t>Достижению нового качества образования, обеспечению школьников современных</w:t>
      </w:r>
      <w:r w:rsidR="00141F24" w:rsidRPr="00DC2A70">
        <w:rPr>
          <w:rFonts w:ascii="Times New Roman" w:hAnsi="Times New Roman" w:cs="Times New Roman"/>
          <w:color w:val="000000"/>
          <w:sz w:val="28"/>
          <w:szCs w:val="28"/>
          <w:shd w:val="clear" w:color="auto" w:fill="FFFFFF"/>
        </w:rPr>
        <w:t xml:space="preserve">, комфортных условий обучения </w:t>
      </w:r>
      <w:r w:rsidRPr="00DC2A70">
        <w:rPr>
          <w:rFonts w:ascii="Times New Roman" w:hAnsi="Times New Roman" w:cs="Times New Roman"/>
          <w:color w:val="000000"/>
          <w:sz w:val="28"/>
          <w:szCs w:val="28"/>
          <w:shd w:val="clear" w:color="auto" w:fill="FFFFFF"/>
        </w:rPr>
        <w:t>служит совершенствование материально-технической базы общеобразовательных учреждений.</w:t>
      </w:r>
    </w:p>
    <w:p w:rsidR="00F675A0" w:rsidRPr="00F675A0" w:rsidRDefault="00F675A0" w:rsidP="00B2053E">
      <w:pPr>
        <w:spacing w:after="0"/>
        <w:ind w:firstLine="426"/>
        <w:jc w:val="both"/>
        <w:rPr>
          <w:rFonts w:ascii="Times New Roman" w:hAnsi="Times New Roman" w:cs="Times New Roman"/>
        </w:rPr>
      </w:pPr>
      <w:r w:rsidRPr="00F675A0">
        <w:rPr>
          <w:rFonts w:ascii="Times New Roman" w:hAnsi="Times New Roman" w:cs="Times New Roman"/>
          <w:sz w:val="28"/>
          <w:szCs w:val="28"/>
        </w:rPr>
        <w:t>Реализация комплекса мер по модерни</w:t>
      </w:r>
      <w:r>
        <w:rPr>
          <w:rFonts w:ascii="Times New Roman" w:hAnsi="Times New Roman" w:cs="Times New Roman"/>
          <w:sz w:val="28"/>
          <w:szCs w:val="28"/>
        </w:rPr>
        <w:t xml:space="preserve">зации общего образования  в 2013-2014 учебном году </w:t>
      </w:r>
      <w:r w:rsidRPr="00F675A0">
        <w:rPr>
          <w:rFonts w:ascii="Times New Roman" w:hAnsi="Times New Roman" w:cs="Times New Roman"/>
          <w:sz w:val="28"/>
          <w:szCs w:val="28"/>
        </w:rPr>
        <w:t xml:space="preserve"> позволила увеличить объемы финансирования образовательной сферы, активизировать работу по ее законодательному и нормативно-правовому обеспечению, развернуть проведение широкого круга мероприятий по обновлению содержания образования, повысить доступность и качество общего образования.</w:t>
      </w:r>
    </w:p>
    <w:p w:rsidR="00F675A0" w:rsidRPr="00F675A0" w:rsidRDefault="00F675A0" w:rsidP="00F675A0">
      <w:pPr>
        <w:tabs>
          <w:tab w:val="left" w:pos="0"/>
          <w:tab w:val="left" w:pos="142"/>
        </w:tabs>
        <w:ind w:right="-1" w:firstLine="709"/>
        <w:jc w:val="both"/>
        <w:rPr>
          <w:rFonts w:ascii="Times New Roman" w:hAnsi="Times New Roman" w:cs="Times New Roman"/>
          <w:sz w:val="28"/>
          <w:szCs w:val="28"/>
        </w:rPr>
      </w:pPr>
      <w:r w:rsidRPr="00F675A0">
        <w:rPr>
          <w:rFonts w:ascii="Times New Roman" w:hAnsi="Times New Roman" w:cs="Times New Roman"/>
          <w:sz w:val="28"/>
          <w:szCs w:val="28"/>
        </w:rPr>
        <w:t>Мероприятия комплекса мер, направленные на повышение качества образования, были проведены по следующим основным направлениям:</w:t>
      </w:r>
    </w:p>
    <w:p w:rsidR="00F675A0" w:rsidRPr="00F675A0" w:rsidRDefault="00F675A0" w:rsidP="00F675A0">
      <w:pPr>
        <w:numPr>
          <w:ilvl w:val="0"/>
          <w:numId w:val="9"/>
        </w:numPr>
        <w:tabs>
          <w:tab w:val="left" w:pos="0"/>
          <w:tab w:val="left" w:pos="142"/>
          <w:tab w:val="left" w:pos="851"/>
        </w:tabs>
        <w:spacing w:after="0" w:line="240" w:lineRule="auto"/>
        <w:ind w:left="0" w:right="-1" w:firstLine="709"/>
        <w:jc w:val="both"/>
        <w:rPr>
          <w:rFonts w:ascii="Times New Roman" w:hAnsi="Times New Roman" w:cs="Times New Roman"/>
          <w:sz w:val="28"/>
          <w:szCs w:val="28"/>
        </w:rPr>
      </w:pPr>
      <w:r w:rsidRPr="00F675A0">
        <w:rPr>
          <w:rFonts w:ascii="Times New Roman" w:hAnsi="Times New Roman" w:cs="Times New Roman"/>
          <w:sz w:val="28"/>
          <w:szCs w:val="28"/>
        </w:rPr>
        <w:lastRenderedPageBreak/>
        <w:t>развитие материально-технической базы общеобразовательных школ и  обеспечение качественных условий обучения;</w:t>
      </w:r>
    </w:p>
    <w:p w:rsidR="00F675A0" w:rsidRPr="00F675A0" w:rsidRDefault="00F675A0" w:rsidP="00F675A0">
      <w:pPr>
        <w:numPr>
          <w:ilvl w:val="0"/>
          <w:numId w:val="10"/>
        </w:numPr>
        <w:tabs>
          <w:tab w:val="left" w:pos="0"/>
          <w:tab w:val="left" w:pos="142"/>
          <w:tab w:val="left" w:pos="851"/>
        </w:tabs>
        <w:spacing w:after="0" w:line="240" w:lineRule="auto"/>
        <w:ind w:left="0" w:right="-126" w:firstLine="709"/>
        <w:jc w:val="both"/>
        <w:rPr>
          <w:rFonts w:ascii="Times New Roman" w:eastAsia="Calibri" w:hAnsi="Times New Roman" w:cs="Times New Roman"/>
          <w:sz w:val="28"/>
          <w:szCs w:val="28"/>
          <w:lang w:eastAsia="ru-RU"/>
        </w:rPr>
      </w:pPr>
      <w:r w:rsidRPr="00F675A0">
        <w:rPr>
          <w:rFonts w:ascii="Times New Roman" w:hAnsi="Times New Roman" w:cs="Times New Roman"/>
          <w:sz w:val="28"/>
          <w:szCs w:val="28"/>
        </w:rPr>
        <w:t>повышение заработной платы учителей, педагогических работников дошкольных учреждений и педагогических работников образовательных учреждений дополнительного образования детей;</w:t>
      </w:r>
    </w:p>
    <w:p w:rsidR="00C778C8" w:rsidRPr="000A6966" w:rsidRDefault="00C778C8" w:rsidP="00B2053E">
      <w:pPr>
        <w:pStyle w:val="a4"/>
        <w:spacing w:after="0"/>
        <w:ind w:left="0" w:firstLine="708"/>
        <w:jc w:val="both"/>
        <w:rPr>
          <w:rFonts w:ascii="Times New Roman" w:eastAsia="Times New Roman" w:hAnsi="Times New Roman" w:cs="Times New Roman"/>
          <w:sz w:val="28"/>
          <w:szCs w:val="28"/>
          <w:lang w:eastAsia="ru-RU"/>
        </w:rPr>
      </w:pPr>
      <w:r w:rsidRPr="000A6966">
        <w:rPr>
          <w:rFonts w:ascii="Times New Roman" w:eastAsia="Times New Roman" w:hAnsi="Times New Roman" w:cs="Times New Roman"/>
          <w:sz w:val="28"/>
          <w:szCs w:val="28"/>
          <w:lang w:eastAsia="ru-RU"/>
        </w:rPr>
        <w:t>В целях обеспечения безопасности</w:t>
      </w:r>
      <w:r w:rsidRPr="000A6966">
        <w:rPr>
          <w:rFonts w:ascii="Times New Roman" w:eastAsia="Times New Roman" w:hAnsi="Times New Roman" w:cs="Times New Roman"/>
          <w:sz w:val="32"/>
          <w:szCs w:val="32"/>
          <w:lang w:eastAsia="ru-RU"/>
        </w:rPr>
        <w:t xml:space="preserve"> </w:t>
      </w:r>
      <w:r w:rsidRPr="00A36EDD">
        <w:rPr>
          <w:rFonts w:ascii="Times New Roman" w:eastAsia="Times New Roman" w:hAnsi="Times New Roman" w:cs="Times New Roman"/>
          <w:sz w:val="28"/>
          <w:szCs w:val="28"/>
          <w:lang w:eastAsia="ru-RU"/>
        </w:rPr>
        <w:t>здания всех школ</w:t>
      </w:r>
      <w:r w:rsidRPr="000A6966">
        <w:rPr>
          <w:rFonts w:ascii="Times New Roman" w:eastAsia="Times New Roman" w:hAnsi="Times New Roman" w:cs="Times New Roman"/>
          <w:sz w:val="28"/>
          <w:szCs w:val="28"/>
          <w:lang w:eastAsia="ru-RU"/>
        </w:rPr>
        <w:t xml:space="preserve"> оснащены автоматической пожарной сигнализацией и системой видеонаблюдения</w:t>
      </w:r>
    </w:p>
    <w:p w:rsidR="00C778C8" w:rsidRPr="000A6966" w:rsidRDefault="00C778C8" w:rsidP="00B2053E">
      <w:pPr>
        <w:spacing w:after="0"/>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6966">
        <w:rPr>
          <w:rFonts w:ascii="Times New Roman" w:eastAsia="Times New Roman" w:hAnsi="Times New Roman" w:cs="Times New Roman"/>
          <w:sz w:val="28"/>
          <w:szCs w:val="28"/>
          <w:lang w:eastAsia="ru-RU"/>
        </w:rPr>
        <w:t xml:space="preserve"> </w:t>
      </w:r>
      <w:r w:rsidRPr="00A36EDD">
        <w:rPr>
          <w:rFonts w:ascii="Times New Roman" w:eastAsia="Times New Roman" w:hAnsi="Times New Roman" w:cs="Times New Roman"/>
          <w:sz w:val="28"/>
          <w:szCs w:val="28"/>
          <w:lang w:eastAsia="ru-RU"/>
        </w:rPr>
        <w:t>Кнопки экстренного вызова</w:t>
      </w:r>
      <w:r w:rsidRPr="000A6966">
        <w:rPr>
          <w:rFonts w:ascii="Times New Roman" w:eastAsia="Times New Roman" w:hAnsi="Times New Roman" w:cs="Times New Roman"/>
          <w:sz w:val="28"/>
          <w:szCs w:val="28"/>
          <w:lang w:eastAsia="ru-RU"/>
        </w:rPr>
        <w:t xml:space="preserve"> группы быстрого реагирования установлены во всех образовательных учреждениях (здания территориально обособленных дошкольных отделений в том числе),  в настоящее время функционируют в образовательных учреждениях, расположенных на  территории </w:t>
      </w:r>
      <w:proofErr w:type="spellStart"/>
      <w:r w:rsidRPr="000A6966">
        <w:rPr>
          <w:rFonts w:ascii="Times New Roman" w:eastAsia="Times New Roman" w:hAnsi="Times New Roman" w:cs="Times New Roman"/>
          <w:sz w:val="28"/>
          <w:szCs w:val="28"/>
          <w:lang w:eastAsia="ru-RU"/>
        </w:rPr>
        <w:t>г.п</w:t>
      </w:r>
      <w:proofErr w:type="gramStart"/>
      <w:r w:rsidRPr="000A6966">
        <w:rPr>
          <w:rFonts w:ascii="Times New Roman" w:eastAsia="Times New Roman" w:hAnsi="Times New Roman" w:cs="Times New Roman"/>
          <w:sz w:val="28"/>
          <w:szCs w:val="28"/>
          <w:lang w:eastAsia="ru-RU"/>
        </w:rPr>
        <w:t>.Ч</w:t>
      </w:r>
      <w:proofErr w:type="gramEnd"/>
      <w:r w:rsidRPr="000A6966">
        <w:rPr>
          <w:rFonts w:ascii="Times New Roman" w:eastAsia="Times New Roman" w:hAnsi="Times New Roman" w:cs="Times New Roman"/>
          <w:sz w:val="28"/>
          <w:szCs w:val="28"/>
          <w:lang w:eastAsia="ru-RU"/>
        </w:rPr>
        <w:t>егем</w:t>
      </w:r>
      <w:proofErr w:type="spellEnd"/>
      <w:r w:rsidRPr="000A6966">
        <w:rPr>
          <w:rFonts w:ascii="Times New Roman" w:eastAsia="Times New Roman" w:hAnsi="Times New Roman" w:cs="Times New Roman"/>
          <w:sz w:val="28"/>
          <w:szCs w:val="28"/>
          <w:lang w:eastAsia="ru-RU"/>
        </w:rPr>
        <w:t xml:space="preserve">  и </w:t>
      </w:r>
      <w:proofErr w:type="spellStart"/>
      <w:r w:rsidRPr="000A6966">
        <w:rPr>
          <w:rFonts w:ascii="Times New Roman" w:eastAsia="Times New Roman" w:hAnsi="Times New Roman" w:cs="Times New Roman"/>
          <w:sz w:val="28"/>
          <w:szCs w:val="28"/>
          <w:lang w:eastAsia="ru-RU"/>
        </w:rPr>
        <w:t>с.п.Чегем</w:t>
      </w:r>
      <w:proofErr w:type="spellEnd"/>
      <w:r w:rsidRPr="000A6966">
        <w:rPr>
          <w:rFonts w:ascii="Times New Roman" w:eastAsia="Times New Roman" w:hAnsi="Times New Roman" w:cs="Times New Roman"/>
          <w:sz w:val="28"/>
          <w:szCs w:val="28"/>
          <w:lang w:eastAsia="ru-RU"/>
        </w:rPr>
        <w:t xml:space="preserve"> Второй (всего 15 объектов). </w:t>
      </w:r>
    </w:p>
    <w:p w:rsidR="00C778C8" w:rsidRPr="000A6966" w:rsidRDefault="00C778C8" w:rsidP="00F675A0">
      <w:pPr>
        <w:spacing w:after="0"/>
        <w:ind w:right="-143" w:firstLine="708"/>
        <w:jc w:val="both"/>
        <w:rPr>
          <w:rFonts w:ascii="Times New Roman" w:eastAsia="Times New Roman" w:hAnsi="Times New Roman" w:cs="Times New Roman"/>
          <w:sz w:val="28"/>
          <w:szCs w:val="28"/>
          <w:lang w:eastAsia="ru-RU"/>
        </w:rPr>
      </w:pPr>
      <w:r w:rsidRPr="000A6966">
        <w:rPr>
          <w:rFonts w:ascii="Times New Roman" w:eastAsia="Times New Roman" w:hAnsi="Times New Roman" w:cs="Times New Roman"/>
          <w:sz w:val="28"/>
          <w:szCs w:val="28"/>
          <w:lang w:eastAsia="ru-RU"/>
        </w:rPr>
        <w:t xml:space="preserve">В образовательных учреждениях, расположенных на территории поселений </w:t>
      </w:r>
      <w:proofErr w:type="spellStart"/>
      <w:r w:rsidRPr="000A6966">
        <w:rPr>
          <w:rFonts w:ascii="Times New Roman" w:eastAsia="Times New Roman" w:hAnsi="Times New Roman" w:cs="Times New Roman"/>
          <w:sz w:val="28"/>
          <w:szCs w:val="28"/>
          <w:lang w:eastAsia="ru-RU"/>
        </w:rPr>
        <w:t>Лечинкай</w:t>
      </w:r>
      <w:proofErr w:type="spellEnd"/>
      <w:r w:rsidRPr="000A6966">
        <w:rPr>
          <w:rFonts w:ascii="Times New Roman" w:eastAsia="Times New Roman" w:hAnsi="Times New Roman" w:cs="Times New Roman"/>
          <w:sz w:val="28"/>
          <w:szCs w:val="28"/>
          <w:lang w:eastAsia="ru-RU"/>
        </w:rPr>
        <w:t xml:space="preserve">, Нижний Чегем, </w:t>
      </w:r>
      <w:proofErr w:type="spellStart"/>
      <w:r w:rsidRPr="000A6966">
        <w:rPr>
          <w:rFonts w:ascii="Times New Roman" w:eastAsia="Times New Roman" w:hAnsi="Times New Roman" w:cs="Times New Roman"/>
          <w:sz w:val="28"/>
          <w:szCs w:val="28"/>
          <w:lang w:eastAsia="ru-RU"/>
        </w:rPr>
        <w:t>Булунгу</w:t>
      </w:r>
      <w:proofErr w:type="spellEnd"/>
      <w:r w:rsidRPr="000A6966">
        <w:rPr>
          <w:rFonts w:ascii="Times New Roman" w:eastAsia="Times New Roman" w:hAnsi="Times New Roman" w:cs="Times New Roman"/>
          <w:sz w:val="28"/>
          <w:szCs w:val="28"/>
          <w:lang w:eastAsia="ru-RU"/>
        </w:rPr>
        <w:t xml:space="preserve">, </w:t>
      </w:r>
      <w:proofErr w:type="spellStart"/>
      <w:r w:rsidRPr="000A6966">
        <w:rPr>
          <w:rFonts w:ascii="Times New Roman" w:eastAsia="Times New Roman" w:hAnsi="Times New Roman" w:cs="Times New Roman"/>
          <w:sz w:val="28"/>
          <w:szCs w:val="28"/>
          <w:lang w:eastAsia="ru-RU"/>
        </w:rPr>
        <w:t>Хушто</w:t>
      </w:r>
      <w:proofErr w:type="spellEnd"/>
      <w:r w:rsidRPr="000A6966">
        <w:rPr>
          <w:rFonts w:ascii="Times New Roman" w:eastAsia="Times New Roman" w:hAnsi="Times New Roman" w:cs="Times New Roman"/>
          <w:sz w:val="28"/>
          <w:szCs w:val="28"/>
          <w:lang w:eastAsia="ru-RU"/>
        </w:rPr>
        <w:t xml:space="preserve">-Сырт, </w:t>
      </w:r>
      <w:proofErr w:type="spellStart"/>
      <w:r w:rsidRPr="000A6966">
        <w:rPr>
          <w:rFonts w:ascii="Times New Roman" w:eastAsia="Times New Roman" w:hAnsi="Times New Roman" w:cs="Times New Roman"/>
          <w:sz w:val="28"/>
          <w:szCs w:val="28"/>
          <w:lang w:eastAsia="ru-RU"/>
        </w:rPr>
        <w:t>Шалушка</w:t>
      </w:r>
      <w:proofErr w:type="spellEnd"/>
      <w:r w:rsidRPr="000A6966">
        <w:rPr>
          <w:rFonts w:ascii="Times New Roman" w:eastAsia="Times New Roman" w:hAnsi="Times New Roman" w:cs="Times New Roman"/>
          <w:sz w:val="28"/>
          <w:szCs w:val="28"/>
          <w:lang w:eastAsia="ru-RU"/>
        </w:rPr>
        <w:t xml:space="preserve">, </w:t>
      </w:r>
      <w:proofErr w:type="spellStart"/>
      <w:r w:rsidRPr="000A6966">
        <w:rPr>
          <w:rFonts w:ascii="Times New Roman" w:eastAsia="Times New Roman" w:hAnsi="Times New Roman" w:cs="Times New Roman"/>
          <w:sz w:val="28"/>
          <w:szCs w:val="28"/>
          <w:lang w:eastAsia="ru-RU"/>
        </w:rPr>
        <w:t>Нартан</w:t>
      </w:r>
      <w:proofErr w:type="spellEnd"/>
      <w:r w:rsidRPr="000A6966">
        <w:rPr>
          <w:rFonts w:ascii="Times New Roman" w:eastAsia="Times New Roman" w:hAnsi="Times New Roman" w:cs="Times New Roman"/>
          <w:sz w:val="28"/>
          <w:szCs w:val="28"/>
          <w:lang w:eastAsia="ru-RU"/>
        </w:rPr>
        <w:t xml:space="preserve">, Звездный, </w:t>
      </w:r>
      <w:proofErr w:type="spellStart"/>
      <w:r w:rsidRPr="000A6966">
        <w:rPr>
          <w:rFonts w:ascii="Times New Roman" w:eastAsia="Times New Roman" w:hAnsi="Times New Roman" w:cs="Times New Roman"/>
          <w:sz w:val="28"/>
          <w:szCs w:val="28"/>
          <w:lang w:eastAsia="ru-RU"/>
        </w:rPr>
        <w:t>Яникой</w:t>
      </w:r>
      <w:proofErr w:type="spellEnd"/>
      <w:r w:rsidRPr="000A6966">
        <w:rPr>
          <w:rFonts w:ascii="Times New Roman" w:eastAsia="Times New Roman" w:hAnsi="Times New Roman" w:cs="Times New Roman"/>
          <w:sz w:val="28"/>
          <w:szCs w:val="28"/>
          <w:lang w:eastAsia="ru-RU"/>
        </w:rPr>
        <w:t xml:space="preserve"> функционирование «тревожных кнопок» </w:t>
      </w:r>
      <w:r w:rsidRPr="00DC2A70">
        <w:rPr>
          <w:rFonts w:ascii="Times New Roman" w:eastAsia="Times New Roman" w:hAnsi="Times New Roman" w:cs="Times New Roman"/>
          <w:sz w:val="28"/>
          <w:szCs w:val="28"/>
          <w:lang w:eastAsia="ru-RU"/>
        </w:rPr>
        <w:t xml:space="preserve">не </w:t>
      </w:r>
      <w:r w:rsidRPr="00A36EDD">
        <w:rPr>
          <w:rFonts w:ascii="Times New Roman" w:eastAsia="Times New Roman" w:hAnsi="Times New Roman" w:cs="Times New Roman"/>
          <w:sz w:val="28"/>
          <w:szCs w:val="28"/>
          <w:lang w:eastAsia="ru-RU"/>
        </w:rPr>
        <w:t>представляется возможным</w:t>
      </w:r>
      <w:r w:rsidRPr="000A6966">
        <w:rPr>
          <w:rFonts w:ascii="Times New Roman" w:eastAsia="Times New Roman" w:hAnsi="Times New Roman" w:cs="Times New Roman"/>
          <w:sz w:val="28"/>
          <w:szCs w:val="28"/>
          <w:lang w:eastAsia="ru-RU"/>
        </w:rPr>
        <w:t xml:space="preserve"> в связи с отсутствием технических возможностей ОВ</w:t>
      </w:r>
      <w:r w:rsidR="00DC2A70">
        <w:rPr>
          <w:rFonts w:ascii="Times New Roman" w:eastAsia="Times New Roman" w:hAnsi="Times New Roman" w:cs="Times New Roman"/>
          <w:sz w:val="28"/>
          <w:szCs w:val="28"/>
          <w:lang w:eastAsia="ru-RU"/>
        </w:rPr>
        <w:t xml:space="preserve">О КБР по Чегемскому району, но </w:t>
      </w:r>
      <w:r w:rsidRPr="000A6966">
        <w:rPr>
          <w:rFonts w:ascii="Times New Roman" w:eastAsia="Times New Roman" w:hAnsi="Times New Roman" w:cs="Times New Roman"/>
          <w:sz w:val="28"/>
          <w:szCs w:val="28"/>
          <w:lang w:eastAsia="ru-RU"/>
        </w:rPr>
        <w:t xml:space="preserve"> в местном бюджете предусмотрены средства на их обслуживание (868 </w:t>
      </w:r>
      <w:proofErr w:type="spellStart"/>
      <w:r w:rsidRPr="000A6966">
        <w:rPr>
          <w:rFonts w:ascii="Times New Roman" w:eastAsia="Times New Roman" w:hAnsi="Times New Roman" w:cs="Times New Roman"/>
          <w:sz w:val="28"/>
          <w:szCs w:val="28"/>
          <w:lang w:eastAsia="ru-RU"/>
        </w:rPr>
        <w:t>тыс</w:t>
      </w:r>
      <w:proofErr w:type="gramStart"/>
      <w:r w:rsidRPr="000A6966">
        <w:rPr>
          <w:rFonts w:ascii="Times New Roman" w:eastAsia="Times New Roman" w:hAnsi="Times New Roman" w:cs="Times New Roman"/>
          <w:sz w:val="28"/>
          <w:szCs w:val="28"/>
          <w:lang w:eastAsia="ru-RU"/>
        </w:rPr>
        <w:t>.р</w:t>
      </w:r>
      <w:proofErr w:type="gramEnd"/>
      <w:r w:rsidRPr="000A6966">
        <w:rPr>
          <w:rFonts w:ascii="Times New Roman" w:eastAsia="Times New Roman" w:hAnsi="Times New Roman" w:cs="Times New Roman"/>
          <w:sz w:val="28"/>
          <w:szCs w:val="28"/>
          <w:lang w:eastAsia="ru-RU"/>
        </w:rPr>
        <w:t>уб</w:t>
      </w:r>
      <w:proofErr w:type="spellEnd"/>
      <w:r w:rsidRPr="000A6966">
        <w:rPr>
          <w:rFonts w:ascii="Times New Roman" w:eastAsia="Times New Roman" w:hAnsi="Times New Roman" w:cs="Times New Roman"/>
          <w:sz w:val="28"/>
          <w:szCs w:val="28"/>
          <w:lang w:eastAsia="ru-RU"/>
        </w:rPr>
        <w:t xml:space="preserve">). </w:t>
      </w:r>
    </w:p>
    <w:p w:rsidR="00F675A0" w:rsidRDefault="00C778C8" w:rsidP="00F675A0">
      <w:pPr>
        <w:spacing w:after="0"/>
        <w:ind w:right="-143" w:firstLine="708"/>
        <w:jc w:val="both"/>
        <w:rPr>
          <w:rFonts w:ascii="Times New Roman" w:eastAsia="Times New Roman" w:hAnsi="Times New Roman" w:cs="Times New Roman"/>
          <w:sz w:val="28"/>
          <w:szCs w:val="28"/>
          <w:lang w:eastAsia="ru-RU"/>
        </w:rPr>
      </w:pPr>
      <w:r w:rsidRPr="00A36EDD">
        <w:rPr>
          <w:rFonts w:ascii="Times New Roman" w:eastAsia="Times New Roman" w:hAnsi="Times New Roman" w:cs="Times New Roman"/>
          <w:sz w:val="28"/>
          <w:szCs w:val="28"/>
          <w:lang w:eastAsia="ru-RU"/>
        </w:rPr>
        <w:t>Лицензии на медицинскую деятельность</w:t>
      </w:r>
      <w:r w:rsidRPr="000A6966">
        <w:rPr>
          <w:rFonts w:ascii="Times New Roman" w:eastAsia="Times New Roman" w:hAnsi="Times New Roman" w:cs="Times New Roman"/>
          <w:sz w:val="28"/>
          <w:szCs w:val="28"/>
          <w:lang w:eastAsia="ru-RU"/>
        </w:rPr>
        <w:t xml:space="preserve"> имеют  все общеобразовательные учреждения, в том числе и медицинские кабинеты территориально обос</w:t>
      </w:r>
      <w:r w:rsidR="00F675A0">
        <w:rPr>
          <w:rFonts w:ascii="Times New Roman" w:eastAsia="Times New Roman" w:hAnsi="Times New Roman" w:cs="Times New Roman"/>
          <w:sz w:val="28"/>
          <w:szCs w:val="28"/>
          <w:lang w:eastAsia="ru-RU"/>
        </w:rPr>
        <w:t xml:space="preserve">обленных дошкольных отделений. </w:t>
      </w:r>
    </w:p>
    <w:p w:rsidR="00C778C8" w:rsidRPr="000A6966" w:rsidRDefault="00C778C8" w:rsidP="007C3A97">
      <w:pPr>
        <w:spacing w:after="0"/>
        <w:ind w:right="-143" w:firstLine="708"/>
        <w:jc w:val="both"/>
        <w:rPr>
          <w:rFonts w:ascii="Times New Roman" w:eastAsia="Times New Roman" w:hAnsi="Times New Roman" w:cs="Times New Roman"/>
          <w:sz w:val="28"/>
          <w:szCs w:val="28"/>
          <w:lang w:eastAsia="ru-RU"/>
        </w:rPr>
      </w:pPr>
      <w:r w:rsidRPr="000A6966">
        <w:rPr>
          <w:rFonts w:ascii="Times New Roman" w:eastAsia="Times New Roman" w:hAnsi="Times New Roman" w:cs="Times New Roman"/>
          <w:sz w:val="28"/>
          <w:szCs w:val="28"/>
          <w:lang w:eastAsia="ru-RU"/>
        </w:rPr>
        <w:t xml:space="preserve">Средства на приобретение дополнительно необходимого оборудования для прохождения процедуры лицензирования медицинских кабинетов территориально обособленных дошкольных отделений были выделены из местного бюджета в 2014 году (234 180 руб.). </w:t>
      </w:r>
    </w:p>
    <w:p w:rsidR="00C778C8" w:rsidRPr="00A36EDD" w:rsidRDefault="00C778C8" w:rsidP="00B2053E">
      <w:pPr>
        <w:spacing w:after="0"/>
        <w:ind w:right="-426" w:firstLine="708"/>
        <w:jc w:val="both"/>
        <w:rPr>
          <w:rFonts w:ascii="Times New Roman" w:eastAsia="Times New Roman" w:hAnsi="Times New Roman" w:cs="Times New Roman"/>
          <w:sz w:val="28"/>
          <w:szCs w:val="28"/>
          <w:lang w:eastAsia="ru-RU"/>
        </w:rPr>
      </w:pPr>
      <w:r w:rsidRPr="00A36EDD">
        <w:rPr>
          <w:rFonts w:ascii="Times New Roman" w:eastAsia="Times New Roman" w:hAnsi="Times New Roman" w:cs="Times New Roman"/>
          <w:sz w:val="28"/>
          <w:szCs w:val="28"/>
          <w:lang w:eastAsia="ru-RU"/>
        </w:rPr>
        <w:t>Здания всех образовательных учреждений в целом соответствуют</w:t>
      </w:r>
      <w:r w:rsidR="002E4F9D">
        <w:rPr>
          <w:rFonts w:ascii="Times New Roman" w:eastAsia="Times New Roman" w:hAnsi="Times New Roman" w:cs="Times New Roman"/>
          <w:sz w:val="28"/>
          <w:szCs w:val="28"/>
          <w:lang w:eastAsia="ru-RU"/>
        </w:rPr>
        <w:t xml:space="preserve"> </w:t>
      </w:r>
      <w:r w:rsidRPr="00A36EDD">
        <w:rPr>
          <w:rFonts w:ascii="Times New Roman" w:eastAsia="Times New Roman" w:hAnsi="Times New Roman" w:cs="Times New Roman"/>
          <w:sz w:val="28"/>
          <w:szCs w:val="28"/>
          <w:lang w:eastAsia="ru-RU"/>
        </w:rPr>
        <w:t xml:space="preserve"> </w:t>
      </w:r>
      <w:proofErr w:type="spellStart"/>
      <w:r w:rsidRPr="00A36EDD">
        <w:rPr>
          <w:rFonts w:ascii="Times New Roman" w:eastAsia="Times New Roman" w:hAnsi="Times New Roman" w:cs="Times New Roman"/>
          <w:sz w:val="28"/>
          <w:szCs w:val="28"/>
          <w:lang w:eastAsia="ru-RU"/>
        </w:rPr>
        <w:t>санитарно</w:t>
      </w:r>
      <w:proofErr w:type="spellEnd"/>
      <w:r w:rsidR="002E4F9D">
        <w:rPr>
          <w:rFonts w:ascii="Times New Roman" w:eastAsia="Times New Roman" w:hAnsi="Times New Roman" w:cs="Times New Roman"/>
          <w:sz w:val="28"/>
          <w:szCs w:val="28"/>
          <w:lang w:eastAsia="ru-RU"/>
        </w:rPr>
        <w:t xml:space="preserve"> </w:t>
      </w:r>
      <w:proofErr w:type="gramStart"/>
      <w:r w:rsidR="002E4F9D">
        <w:rPr>
          <w:rFonts w:ascii="Times New Roman" w:eastAsia="Times New Roman" w:hAnsi="Times New Roman" w:cs="Times New Roman"/>
          <w:sz w:val="28"/>
          <w:szCs w:val="28"/>
          <w:lang w:eastAsia="ru-RU"/>
        </w:rPr>
        <w:t>-</w:t>
      </w:r>
      <w:r w:rsidRPr="00A36EDD">
        <w:rPr>
          <w:rFonts w:ascii="Times New Roman" w:eastAsia="Times New Roman" w:hAnsi="Times New Roman" w:cs="Times New Roman"/>
          <w:sz w:val="28"/>
          <w:szCs w:val="28"/>
          <w:lang w:eastAsia="ru-RU"/>
        </w:rPr>
        <w:t>г</w:t>
      </w:r>
      <w:proofErr w:type="gramEnd"/>
      <w:r w:rsidRPr="00A36EDD">
        <w:rPr>
          <w:rFonts w:ascii="Times New Roman" w:eastAsia="Times New Roman" w:hAnsi="Times New Roman" w:cs="Times New Roman"/>
          <w:sz w:val="28"/>
          <w:szCs w:val="28"/>
          <w:lang w:eastAsia="ru-RU"/>
        </w:rPr>
        <w:t xml:space="preserve">игиеническим нормам,  обеспечены функционирующими санузлами и системами жизнеобеспечения (водоснабжение (холодное и горячее), газоснабжение, канализация, электроснабжение).  </w:t>
      </w:r>
    </w:p>
    <w:p w:rsidR="002E4F9D" w:rsidRPr="00322977" w:rsidRDefault="002E4F9D" w:rsidP="00B2053E">
      <w:pPr>
        <w:spacing w:after="0"/>
        <w:ind w:left="284" w:right="-426" w:firstLine="282"/>
        <w:jc w:val="both"/>
        <w:rPr>
          <w:rFonts w:ascii="Times New Roman" w:hAnsi="Times New Roman" w:cs="Times New Roman"/>
          <w:color w:val="000000"/>
          <w:sz w:val="28"/>
          <w:szCs w:val="28"/>
          <w:shd w:val="clear" w:color="auto" w:fill="FFFFFF"/>
        </w:rPr>
      </w:pPr>
      <w:proofErr w:type="gramStart"/>
      <w:r w:rsidRPr="00322977">
        <w:rPr>
          <w:rFonts w:ascii="Times New Roman" w:hAnsi="Times New Roman" w:cs="Times New Roman"/>
          <w:color w:val="000000"/>
          <w:sz w:val="28"/>
          <w:szCs w:val="28"/>
          <w:shd w:val="clear" w:color="auto" w:fill="FFFFFF"/>
        </w:rPr>
        <w:t xml:space="preserve">В целях улучшения состояния и приведения в соответствие с </w:t>
      </w:r>
      <w:r w:rsidR="00B2053E">
        <w:rPr>
          <w:rFonts w:ascii="Times New Roman" w:hAnsi="Times New Roman" w:cs="Times New Roman"/>
          <w:color w:val="000000"/>
          <w:sz w:val="28"/>
          <w:szCs w:val="28"/>
          <w:shd w:val="clear" w:color="auto" w:fill="FFFFFF"/>
        </w:rPr>
        <w:t xml:space="preserve"> </w:t>
      </w:r>
      <w:r w:rsidRPr="00322977">
        <w:rPr>
          <w:rFonts w:ascii="Times New Roman" w:hAnsi="Times New Roman" w:cs="Times New Roman"/>
          <w:color w:val="000000"/>
          <w:sz w:val="28"/>
          <w:szCs w:val="28"/>
          <w:shd w:val="clear" w:color="auto" w:fill="FFFFFF"/>
        </w:rPr>
        <w:t>предъявляемыми требованиями зданий образовательных учреждений в период с января 2014 года за счет средств местного бюджета проведены:</w:t>
      </w:r>
      <w:proofErr w:type="gramEnd"/>
    </w:p>
    <w:p w:rsidR="002E4F9D" w:rsidRPr="00322977" w:rsidRDefault="002E4F9D" w:rsidP="00B2053E">
      <w:pPr>
        <w:spacing w:after="0"/>
        <w:ind w:left="284" w:right="-426"/>
        <w:jc w:val="both"/>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 замена электрической проводки в здании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 4 </w:t>
      </w:r>
      <w:proofErr w:type="spellStart"/>
      <w:r w:rsidRPr="00322977">
        <w:rPr>
          <w:rFonts w:ascii="Times New Roman" w:hAnsi="Times New Roman" w:cs="Times New Roman"/>
          <w:color w:val="000000"/>
          <w:sz w:val="28"/>
          <w:szCs w:val="28"/>
          <w:shd w:val="clear" w:color="auto" w:fill="FFFFFF"/>
        </w:rPr>
        <w:t>г.п</w:t>
      </w:r>
      <w:proofErr w:type="gramStart"/>
      <w:r w:rsidRPr="00322977">
        <w:rPr>
          <w:rFonts w:ascii="Times New Roman" w:hAnsi="Times New Roman" w:cs="Times New Roman"/>
          <w:color w:val="000000"/>
          <w:sz w:val="28"/>
          <w:szCs w:val="28"/>
          <w:shd w:val="clear" w:color="auto" w:fill="FFFFFF"/>
        </w:rPr>
        <w:t>.Ч</w:t>
      </w:r>
      <w:proofErr w:type="gramEnd"/>
      <w:r w:rsidRPr="00322977">
        <w:rPr>
          <w:rFonts w:ascii="Times New Roman" w:hAnsi="Times New Roman" w:cs="Times New Roman"/>
          <w:color w:val="000000"/>
          <w:sz w:val="28"/>
          <w:szCs w:val="28"/>
          <w:shd w:val="clear" w:color="auto" w:fill="FFFFFF"/>
        </w:rPr>
        <w:t>егем</w:t>
      </w:r>
      <w:proofErr w:type="spellEnd"/>
      <w:r w:rsidRPr="00322977">
        <w:rPr>
          <w:rFonts w:ascii="Times New Roman" w:hAnsi="Times New Roman" w:cs="Times New Roman"/>
          <w:color w:val="000000"/>
          <w:sz w:val="28"/>
          <w:szCs w:val="28"/>
          <w:shd w:val="clear" w:color="auto" w:fill="FFFFFF"/>
        </w:rPr>
        <w:t xml:space="preserve"> (30 000 руб.);</w:t>
      </w:r>
    </w:p>
    <w:p w:rsidR="002E4F9D" w:rsidRPr="00322977" w:rsidRDefault="00B2053E" w:rsidP="00B2053E">
      <w:pPr>
        <w:spacing w:after="0"/>
        <w:ind w:left="284" w:righ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E4F9D" w:rsidRPr="00322977">
        <w:rPr>
          <w:rFonts w:ascii="Times New Roman" w:hAnsi="Times New Roman" w:cs="Times New Roman"/>
          <w:color w:val="000000"/>
          <w:sz w:val="28"/>
          <w:szCs w:val="28"/>
          <w:shd w:val="clear" w:color="auto" w:fill="FFFFFF"/>
        </w:rPr>
        <w:t>- установка оконных блоков в спортивном зале МКОУ СОШ№ 2с.п</w:t>
      </w:r>
      <w:proofErr w:type="gramStart"/>
      <w:r w:rsidR="002E4F9D" w:rsidRPr="00322977">
        <w:rPr>
          <w:rFonts w:ascii="Times New Roman" w:hAnsi="Times New Roman" w:cs="Times New Roman"/>
          <w:color w:val="000000"/>
          <w:sz w:val="28"/>
          <w:szCs w:val="28"/>
          <w:shd w:val="clear" w:color="auto" w:fill="FFFFFF"/>
        </w:rPr>
        <w:t>.Н</w:t>
      </w:r>
      <w:proofErr w:type="gramEnd"/>
      <w:r w:rsidR="002E4F9D" w:rsidRPr="00322977">
        <w:rPr>
          <w:rFonts w:ascii="Times New Roman" w:hAnsi="Times New Roman" w:cs="Times New Roman"/>
          <w:color w:val="000000"/>
          <w:sz w:val="28"/>
          <w:szCs w:val="28"/>
          <w:shd w:val="clear" w:color="auto" w:fill="FFFFFF"/>
        </w:rPr>
        <w:t>артан (56 000 руб.);</w:t>
      </w:r>
    </w:p>
    <w:p w:rsidR="002E4F9D" w:rsidRPr="00322977" w:rsidRDefault="002E4F9D" w:rsidP="00B2053E">
      <w:pPr>
        <w:spacing w:after="0"/>
        <w:ind w:left="284" w:right="-426"/>
        <w:jc w:val="both"/>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-установка автоматической пожарной сигнализация в здании дошкольных отделений при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№2 </w:t>
      </w:r>
      <w:proofErr w:type="spellStart"/>
      <w:r w:rsidRPr="00322977">
        <w:rPr>
          <w:rFonts w:ascii="Times New Roman" w:hAnsi="Times New Roman" w:cs="Times New Roman"/>
          <w:color w:val="000000"/>
          <w:sz w:val="28"/>
          <w:szCs w:val="28"/>
          <w:shd w:val="clear" w:color="auto" w:fill="FFFFFF"/>
        </w:rPr>
        <w:t>г.п</w:t>
      </w:r>
      <w:proofErr w:type="gramStart"/>
      <w:r w:rsidRPr="00322977">
        <w:rPr>
          <w:rFonts w:ascii="Times New Roman" w:hAnsi="Times New Roman" w:cs="Times New Roman"/>
          <w:color w:val="000000"/>
          <w:sz w:val="28"/>
          <w:szCs w:val="28"/>
          <w:shd w:val="clear" w:color="auto" w:fill="FFFFFF"/>
        </w:rPr>
        <w:t>.Ч</w:t>
      </w:r>
      <w:proofErr w:type="gramEnd"/>
      <w:r w:rsidRPr="00322977">
        <w:rPr>
          <w:rFonts w:ascii="Times New Roman" w:hAnsi="Times New Roman" w:cs="Times New Roman"/>
          <w:color w:val="000000"/>
          <w:sz w:val="28"/>
          <w:szCs w:val="28"/>
          <w:shd w:val="clear" w:color="auto" w:fill="FFFFFF"/>
        </w:rPr>
        <w:t>егем</w:t>
      </w:r>
      <w:proofErr w:type="spellEnd"/>
      <w:r w:rsidRPr="00322977">
        <w:rPr>
          <w:rFonts w:ascii="Times New Roman" w:hAnsi="Times New Roman" w:cs="Times New Roman"/>
          <w:color w:val="000000"/>
          <w:sz w:val="28"/>
          <w:szCs w:val="28"/>
          <w:shd w:val="clear" w:color="auto" w:fill="FFFFFF"/>
        </w:rPr>
        <w:t xml:space="preserve"> (96 725 руб.) и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 1 </w:t>
      </w:r>
      <w:proofErr w:type="spellStart"/>
      <w:r w:rsidRPr="00322977">
        <w:rPr>
          <w:rFonts w:ascii="Times New Roman" w:hAnsi="Times New Roman" w:cs="Times New Roman"/>
          <w:color w:val="000000"/>
          <w:sz w:val="28"/>
          <w:szCs w:val="28"/>
          <w:shd w:val="clear" w:color="auto" w:fill="FFFFFF"/>
        </w:rPr>
        <w:t>с.п</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Шалушка</w:t>
      </w:r>
      <w:proofErr w:type="spellEnd"/>
      <w:r>
        <w:rPr>
          <w:rFonts w:ascii="Times New Roman" w:hAnsi="Times New Roman" w:cs="Times New Roman"/>
          <w:color w:val="000000"/>
          <w:sz w:val="28"/>
          <w:szCs w:val="28"/>
          <w:shd w:val="clear" w:color="auto" w:fill="FFFFFF"/>
        </w:rPr>
        <w:t xml:space="preserve"> </w:t>
      </w:r>
      <w:r w:rsidRPr="00322977">
        <w:rPr>
          <w:rFonts w:ascii="Times New Roman" w:hAnsi="Times New Roman" w:cs="Times New Roman"/>
          <w:color w:val="000000"/>
          <w:sz w:val="28"/>
          <w:szCs w:val="28"/>
          <w:shd w:val="clear" w:color="auto" w:fill="FFFFFF"/>
        </w:rPr>
        <w:t>(41 540 руб.);</w:t>
      </w:r>
    </w:p>
    <w:p w:rsidR="002E4F9D" w:rsidRPr="00322977" w:rsidRDefault="002E4F9D" w:rsidP="00B2053E">
      <w:pPr>
        <w:spacing w:after="0"/>
        <w:ind w:left="284" w:right="-426"/>
        <w:jc w:val="both"/>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lastRenderedPageBreak/>
        <w:t xml:space="preserve">- обустройство дополнительных санитарных узлов в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 1 </w:t>
      </w:r>
      <w:proofErr w:type="spellStart"/>
      <w:r w:rsidRPr="00322977">
        <w:rPr>
          <w:rFonts w:ascii="Times New Roman" w:hAnsi="Times New Roman" w:cs="Times New Roman"/>
          <w:color w:val="000000"/>
          <w:sz w:val="28"/>
          <w:szCs w:val="28"/>
          <w:shd w:val="clear" w:color="auto" w:fill="FFFFFF"/>
        </w:rPr>
        <w:t>г.п</w:t>
      </w:r>
      <w:proofErr w:type="spellEnd"/>
      <w:r w:rsidRPr="00322977">
        <w:rPr>
          <w:rFonts w:ascii="Times New Roman" w:hAnsi="Times New Roman" w:cs="Times New Roman"/>
          <w:color w:val="000000"/>
          <w:sz w:val="28"/>
          <w:szCs w:val="28"/>
          <w:shd w:val="clear" w:color="auto" w:fill="FFFFFF"/>
        </w:rPr>
        <w:t xml:space="preserve">. Чегем(171 825 руб.) и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 2 </w:t>
      </w:r>
      <w:proofErr w:type="spellStart"/>
      <w:r w:rsidRPr="00322977">
        <w:rPr>
          <w:rFonts w:ascii="Times New Roman" w:hAnsi="Times New Roman" w:cs="Times New Roman"/>
          <w:color w:val="000000"/>
          <w:sz w:val="28"/>
          <w:szCs w:val="28"/>
          <w:shd w:val="clear" w:color="auto" w:fill="FFFFFF"/>
        </w:rPr>
        <w:t>г.п</w:t>
      </w:r>
      <w:proofErr w:type="gramStart"/>
      <w:r w:rsidRPr="00322977">
        <w:rPr>
          <w:rFonts w:ascii="Times New Roman" w:hAnsi="Times New Roman" w:cs="Times New Roman"/>
          <w:color w:val="000000"/>
          <w:sz w:val="28"/>
          <w:szCs w:val="28"/>
          <w:shd w:val="clear" w:color="auto" w:fill="FFFFFF"/>
        </w:rPr>
        <w:t>.Ч</w:t>
      </w:r>
      <w:proofErr w:type="gramEnd"/>
      <w:r w:rsidRPr="00322977">
        <w:rPr>
          <w:rFonts w:ascii="Times New Roman" w:hAnsi="Times New Roman" w:cs="Times New Roman"/>
          <w:color w:val="000000"/>
          <w:sz w:val="28"/>
          <w:szCs w:val="28"/>
          <w:shd w:val="clear" w:color="auto" w:fill="FFFFFF"/>
        </w:rPr>
        <w:t>егем</w:t>
      </w:r>
      <w:proofErr w:type="spellEnd"/>
      <w:r w:rsidRPr="00322977">
        <w:rPr>
          <w:rFonts w:ascii="Times New Roman" w:hAnsi="Times New Roman" w:cs="Times New Roman"/>
          <w:color w:val="000000"/>
          <w:sz w:val="28"/>
          <w:szCs w:val="28"/>
          <w:shd w:val="clear" w:color="auto" w:fill="FFFFFF"/>
        </w:rPr>
        <w:t xml:space="preserve"> (241 948 </w:t>
      </w:r>
      <w:proofErr w:type="spellStart"/>
      <w:r w:rsidRPr="00322977">
        <w:rPr>
          <w:rFonts w:ascii="Times New Roman" w:hAnsi="Times New Roman" w:cs="Times New Roman"/>
          <w:color w:val="000000"/>
          <w:sz w:val="28"/>
          <w:szCs w:val="28"/>
          <w:shd w:val="clear" w:color="auto" w:fill="FFFFFF"/>
        </w:rPr>
        <w:t>руб</w:t>
      </w:r>
      <w:proofErr w:type="spellEnd"/>
      <w:r w:rsidRPr="00322977">
        <w:rPr>
          <w:rFonts w:ascii="Times New Roman" w:hAnsi="Times New Roman" w:cs="Times New Roman"/>
          <w:color w:val="000000"/>
          <w:sz w:val="28"/>
          <w:szCs w:val="28"/>
          <w:shd w:val="clear" w:color="auto" w:fill="FFFFFF"/>
        </w:rPr>
        <w:t>);</w:t>
      </w:r>
    </w:p>
    <w:p w:rsidR="002E4F9D" w:rsidRPr="00322977" w:rsidRDefault="002E4F9D" w:rsidP="00B2053E">
      <w:pPr>
        <w:spacing w:after="0"/>
        <w:ind w:left="284" w:right="-426"/>
        <w:jc w:val="both"/>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 ремонтные работы по благоустройству входа в здание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с.п</w:t>
      </w:r>
      <w:proofErr w:type="gramStart"/>
      <w:r w:rsidRPr="00322977">
        <w:rPr>
          <w:rFonts w:ascii="Times New Roman" w:hAnsi="Times New Roman" w:cs="Times New Roman"/>
          <w:color w:val="000000"/>
          <w:sz w:val="28"/>
          <w:szCs w:val="28"/>
          <w:shd w:val="clear" w:color="auto" w:fill="FFFFFF"/>
        </w:rPr>
        <w:t>.Н</w:t>
      </w:r>
      <w:proofErr w:type="gramEnd"/>
      <w:r w:rsidRPr="00322977">
        <w:rPr>
          <w:rFonts w:ascii="Times New Roman" w:hAnsi="Times New Roman" w:cs="Times New Roman"/>
          <w:color w:val="000000"/>
          <w:sz w:val="28"/>
          <w:szCs w:val="28"/>
          <w:shd w:val="clear" w:color="auto" w:fill="FFFFFF"/>
        </w:rPr>
        <w:t>ижний</w:t>
      </w:r>
      <w:proofErr w:type="spellEnd"/>
      <w:r w:rsidRPr="00322977">
        <w:rPr>
          <w:rFonts w:ascii="Times New Roman" w:hAnsi="Times New Roman" w:cs="Times New Roman"/>
          <w:color w:val="000000"/>
          <w:sz w:val="28"/>
          <w:szCs w:val="28"/>
          <w:shd w:val="clear" w:color="auto" w:fill="FFFFFF"/>
        </w:rPr>
        <w:t xml:space="preserve"> Чегем (68 900 руб.);</w:t>
      </w:r>
    </w:p>
    <w:p w:rsidR="002E4F9D" w:rsidRPr="00322977" w:rsidRDefault="002E4F9D" w:rsidP="00B2053E">
      <w:pPr>
        <w:spacing w:after="0"/>
        <w:ind w:left="284" w:right="-426"/>
        <w:jc w:val="both"/>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 изготовление технического паспорта на эксплуатируемые помещения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 1 </w:t>
      </w:r>
      <w:proofErr w:type="spellStart"/>
      <w:r w:rsidRPr="00322977">
        <w:rPr>
          <w:rFonts w:ascii="Times New Roman" w:hAnsi="Times New Roman" w:cs="Times New Roman"/>
          <w:color w:val="000000"/>
          <w:sz w:val="28"/>
          <w:szCs w:val="28"/>
          <w:shd w:val="clear" w:color="auto" w:fill="FFFFFF"/>
        </w:rPr>
        <w:t>с.п</w:t>
      </w:r>
      <w:proofErr w:type="gramStart"/>
      <w:r w:rsidRPr="00322977">
        <w:rPr>
          <w:rFonts w:ascii="Times New Roman" w:hAnsi="Times New Roman" w:cs="Times New Roman"/>
          <w:color w:val="000000"/>
          <w:sz w:val="28"/>
          <w:szCs w:val="28"/>
          <w:shd w:val="clear" w:color="auto" w:fill="FFFFFF"/>
        </w:rPr>
        <w:t>.Н</w:t>
      </w:r>
      <w:proofErr w:type="gramEnd"/>
      <w:r w:rsidRPr="00322977">
        <w:rPr>
          <w:rFonts w:ascii="Times New Roman" w:hAnsi="Times New Roman" w:cs="Times New Roman"/>
          <w:color w:val="000000"/>
          <w:sz w:val="28"/>
          <w:szCs w:val="28"/>
          <w:shd w:val="clear" w:color="auto" w:fill="FFFFFF"/>
        </w:rPr>
        <w:t>артан</w:t>
      </w:r>
      <w:proofErr w:type="spellEnd"/>
      <w:r w:rsidRPr="00322977">
        <w:rPr>
          <w:rFonts w:ascii="Times New Roman" w:hAnsi="Times New Roman" w:cs="Times New Roman"/>
          <w:color w:val="000000"/>
          <w:sz w:val="28"/>
          <w:szCs w:val="28"/>
          <w:shd w:val="clear" w:color="auto" w:fill="FFFFFF"/>
        </w:rPr>
        <w:t xml:space="preserve"> (104 212 руб.).Всего: 811 150 руб.</w:t>
      </w:r>
    </w:p>
    <w:p w:rsidR="002E4F9D" w:rsidRPr="00322977" w:rsidRDefault="002E4F9D" w:rsidP="002E4F9D">
      <w:pPr>
        <w:ind w:left="-426" w:right="-426" w:firstLine="708"/>
        <w:jc w:val="both"/>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Из местного бюджета выделены средства в размере </w:t>
      </w:r>
      <w:r>
        <w:rPr>
          <w:rFonts w:ascii="Times New Roman" w:hAnsi="Times New Roman" w:cs="Times New Roman"/>
          <w:sz w:val="28"/>
          <w:szCs w:val="28"/>
          <w:shd w:val="clear" w:color="auto" w:fill="FFFFFF"/>
        </w:rPr>
        <w:t xml:space="preserve">60 миллионов </w:t>
      </w:r>
      <w:r w:rsidRPr="00322977">
        <w:rPr>
          <w:rFonts w:ascii="Times New Roman" w:hAnsi="Times New Roman" w:cs="Times New Roman"/>
          <w:color w:val="000000"/>
          <w:sz w:val="28"/>
          <w:szCs w:val="28"/>
          <w:shd w:val="clear" w:color="auto" w:fill="FFFFFF"/>
        </w:rPr>
        <w:t>рублей на проведение капитального ремонта  в следующих образовательных учреждениях:</w:t>
      </w:r>
    </w:p>
    <w:p w:rsidR="002E4F9D" w:rsidRPr="00322977" w:rsidRDefault="002E4F9D" w:rsidP="002E4F9D">
      <w:pPr>
        <w:ind w:left="-426" w:right="-426" w:firstLine="1134"/>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 1 </w:t>
      </w:r>
      <w:proofErr w:type="spellStart"/>
      <w:r w:rsidRPr="00322977">
        <w:rPr>
          <w:rFonts w:ascii="Times New Roman" w:hAnsi="Times New Roman" w:cs="Times New Roman"/>
          <w:color w:val="000000"/>
          <w:sz w:val="28"/>
          <w:szCs w:val="28"/>
          <w:shd w:val="clear" w:color="auto" w:fill="FFFFFF"/>
        </w:rPr>
        <w:t>с.п</w:t>
      </w:r>
      <w:proofErr w:type="gramStart"/>
      <w:r w:rsidRPr="00322977">
        <w:rPr>
          <w:rFonts w:ascii="Times New Roman" w:hAnsi="Times New Roman" w:cs="Times New Roman"/>
          <w:color w:val="000000"/>
          <w:sz w:val="28"/>
          <w:szCs w:val="28"/>
          <w:shd w:val="clear" w:color="auto" w:fill="FFFFFF"/>
        </w:rPr>
        <w:t>.Л</w:t>
      </w:r>
      <w:proofErr w:type="gramEnd"/>
      <w:r w:rsidRPr="00322977">
        <w:rPr>
          <w:rFonts w:ascii="Times New Roman" w:hAnsi="Times New Roman" w:cs="Times New Roman"/>
          <w:color w:val="000000"/>
          <w:sz w:val="28"/>
          <w:szCs w:val="28"/>
          <w:shd w:val="clear" w:color="auto" w:fill="FFFFFF"/>
        </w:rPr>
        <w:t>ечинкай</w:t>
      </w:r>
      <w:proofErr w:type="spellEnd"/>
      <w:r w:rsidRPr="00322977">
        <w:rPr>
          <w:rFonts w:ascii="Times New Roman" w:hAnsi="Times New Roman" w:cs="Times New Roman"/>
          <w:color w:val="000000"/>
          <w:sz w:val="28"/>
          <w:szCs w:val="28"/>
          <w:shd w:val="clear" w:color="auto" w:fill="FFFFFF"/>
        </w:rPr>
        <w:t xml:space="preserve"> – 941009 рублей;</w:t>
      </w:r>
    </w:p>
    <w:p w:rsidR="002E4F9D" w:rsidRPr="00322977" w:rsidRDefault="002E4F9D" w:rsidP="002E4F9D">
      <w:pPr>
        <w:ind w:left="-426" w:right="-426" w:firstLine="1134"/>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 2 </w:t>
      </w:r>
      <w:proofErr w:type="spellStart"/>
      <w:r w:rsidRPr="00322977">
        <w:rPr>
          <w:rFonts w:ascii="Times New Roman" w:hAnsi="Times New Roman" w:cs="Times New Roman"/>
          <w:color w:val="000000"/>
          <w:sz w:val="28"/>
          <w:szCs w:val="28"/>
          <w:shd w:val="clear" w:color="auto" w:fill="FFFFFF"/>
        </w:rPr>
        <w:t>г.п</w:t>
      </w:r>
      <w:proofErr w:type="gramStart"/>
      <w:r w:rsidRPr="00322977">
        <w:rPr>
          <w:rFonts w:ascii="Times New Roman" w:hAnsi="Times New Roman" w:cs="Times New Roman"/>
          <w:color w:val="000000"/>
          <w:sz w:val="28"/>
          <w:szCs w:val="28"/>
          <w:shd w:val="clear" w:color="auto" w:fill="FFFFFF"/>
        </w:rPr>
        <w:t>.Ч</w:t>
      </w:r>
      <w:proofErr w:type="gramEnd"/>
      <w:r w:rsidRPr="00322977">
        <w:rPr>
          <w:rFonts w:ascii="Times New Roman" w:hAnsi="Times New Roman" w:cs="Times New Roman"/>
          <w:color w:val="000000"/>
          <w:sz w:val="28"/>
          <w:szCs w:val="28"/>
          <w:shd w:val="clear" w:color="auto" w:fill="FFFFFF"/>
        </w:rPr>
        <w:t>егем</w:t>
      </w:r>
      <w:proofErr w:type="spellEnd"/>
      <w:r w:rsidRPr="00322977">
        <w:rPr>
          <w:rFonts w:ascii="Times New Roman" w:hAnsi="Times New Roman" w:cs="Times New Roman"/>
          <w:color w:val="000000"/>
          <w:sz w:val="28"/>
          <w:szCs w:val="28"/>
          <w:shd w:val="clear" w:color="auto" w:fill="FFFFFF"/>
        </w:rPr>
        <w:t xml:space="preserve"> – 10350000 рублей;</w:t>
      </w:r>
    </w:p>
    <w:p w:rsidR="002E4F9D" w:rsidRPr="00322977" w:rsidRDefault="002E4F9D" w:rsidP="002E4F9D">
      <w:pPr>
        <w:ind w:left="-426" w:right="-426" w:firstLine="1134"/>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 1 </w:t>
      </w:r>
      <w:proofErr w:type="spellStart"/>
      <w:r w:rsidRPr="00322977">
        <w:rPr>
          <w:rFonts w:ascii="Times New Roman" w:hAnsi="Times New Roman" w:cs="Times New Roman"/>
          <w:color w:val="000000"/>
          <w:sz w:val="28"/>
          <w:szCs w:val="28"/>
          <w:shd w:val="clear" w:color="auto" w:fill="FFFFFF"/>
        </w:rPr>
        <w:t>с.п</w:t>
      </w:r>
      <w:proofErr w:type="gramStart"/>
      <w:r w:rsidRPr="00322977">
        <w:rPr>
          <w:rFonts w:ascii="Times New Roman" w:hAnsi="Times New Roman" w:cs="Times New Roman"/>
          <w:color w:val="000000"/>
          <w:sz w:val="28"/>
          <w:szCs w:val="28"/>
          <w:shd w:val="clear" w:color="auto" w:fill="FFFFFF"/>
        </w:rPr>
        <w:t>.Ш</w:t>
      </w:r>
      <w:proofErr w:type="gramEnd"/>
      <w:r w:rsidRPr="00322977">
        <w:rPr>
          <w:rFonts w:ascii="Times New Roman" w:hAnsi="Times New Roman" w:cs="Times New Roman"/>
          <w:color w:val="000000"/>
          <w:sz w:val="28"/>
          <w:szCs w:val="28"/>
          <w:shd w:val="clear" w:color="auto" w:fill="FFFFFF"/>
        </w:rPr>
        <w:t>алушка</w:t>
      </w:r>
      <w:proofErr w:type="spellEnd"/>
      <w:r w:rsidRPr="00322977">
        <w:rPr>
          <w:rFonts w:ascii="Times New Roman" w:hAnsi="Times New Roman" w:cs="Times New Roman"/>
          <w:color w:val="000000"/>
          <w:sz w:val="28"/>
          <w:szCs w:val="28"/>
          <w:shd w:val="clear" w:color="auto" w:fill="FFFFFF"/>
        </w:rPr>
        <w:t xml:space="preserve"> – 8535000 рублей;</w:t>
      </w:r>
    </w:p>
    <w:p w:rsidR="002E4F9D" w:rsidRPr="00322977" w:rsidRDefault="002E4F9D" w:rsidP="002E4F9D">
      <w:pPr>
        <w:ind w:left="-426" w:right="-426" w:firstLine="1134"/>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 2 </w:t>
      </w:r>
      <w:proofErr w:type="spellStart"/>
      <w:r w:rsidRPr="00322977">
        <w:rPr>
          <w:rFonts w:ascii="Times New Roman" w:hAnsi="Times New Roman" w:cs="Times New Roman"/>
          <w:color w:val="000000"/>
          <w:sz w:val="28"/>
          <w:szCs w:val="28"/>
          <w:shd w:val="clear" w:color="auto" w:fill="FFFFFF"/>
        </w:rPr>
        <w:t>с.п</w:t>
      </w:r>
      <w:proofErr w:type="gramStart"/>
      <w:r w:rsidRPr="00322977">
        <w:rPr>
          <w:rFonts w:ascii="Times New Roman" w:hAnsi="Times New Roman" w:cs="Times New Roman"/>
          <w:color w:val="000000"/>
          <w:sz w:val="28"/>
          <w:szCs w:val="28"/>
          <w:shd w:val="clear" w:color="auto" w:fill="FFFFFF"/>
        </w:rPr>
        <w:t>.Ч</w:t>
      </w:r>
      <w:proofErr w:type="gramEnd"/>
      <w:r w:rsidRPr="00322977">
        <w:rPr>
          <w:rFonts w:ascii="Times New Roman" w:hAnsi="Times New Roman" w:cs="Times New Roman"/>
          <w:color w:val="000000"/>
          <w:sz w:val="28"/>
          <w:szCs w:val="28"/>
          <w:shd w:val="clear" w:color="auto" w:fill="FFFFFF"/>
        </w:rPr>
        <w:t>егем</w:t>
      </w:r>
      <w:proofErr w:type="spellEnd"/>
      <w:r w:rsidRPr="00322977">
        <w:rPr>
          <w:rFonts w:ascii="Times New Roman" w:hAnsi="Times New Roman" w:cs="Times New Roman"/>
          <w:color w:val="000000"/>
          <w:sz w:val="28"/>
          <w:szCs w:val="28"/>
          <w:shd w:val="clear" w:color="auto" w:fill="FFFFFF"/>
        </w:rPr>
        <w:t xml:space="preserve"> Второй – 11500000 рублей;</w:t>
      </w:r>
    </w:p>
    <w:p w:rsidR="002E4F9D" w:rsidRPr="00322977" w:rsidRDefault="002E4F9D" w:rsidP="002E4F9D">
      <w:pPr>
        <w:ind w:right="-426" w:firstLine="708"/>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 2 </w:t>
      </w:r>
      <w:proofErr w:type="spellStart"/>
      <w:r w:rsidRPr="00322977">
        <w:rPr>
          <w:rFonts w:ascii="Times New Roman" w:hAnsi="Times New Roman" w:cs="Times New Roman"/>
          <w:color w:val="000000"/>
          <w:sz w:val="28"/>
          <w:szCs w:val="28"/>
          <w:shd w:val="clear" w:color="auto" w:fill="FFFFFF"/>
        </w:rPr>
        <w:t>с.п</w:t>
      </w:r>
      <w:proofErr w:type="gramStart"/>
      <w:r w:rsidRPr="00322977">
        <w:rPr>
          <w:rFonts w:ascii="Times New Roman" w:hAnsi="Times New Roman" w:cs="Times New Roman"/>
          <w:color w:val="000000"/>
          <w:sz w:val="28"/>
          <w:szCs w:val="28"/>
          <w:shd w:val="clear" w:color="auto" w:fill="FFFFFF"/>
        </w:rPr>
        <w:t>.Н</w:t>
      </w:r>
      <w:proofErr w:type="gramEnd"/>
      <w:r w:rsidRPr="00322977">
        <w:rPr>
          <w:rFonts w:ascii="Times New Roman" w:hAnsi="Times New Roman" w:cs="Times New Roman"/>
          <w:color w:val="000000"/>
          <w:sz w:val="28"/>
          <w:szCs w:val="28"/>
          <w:shd w:val="clear" w:color="auto" w:fill="FFFFFF"/>
        </w:rPr>
        <w:t>артан</w:t>
      </w:r>
      <w:proofErr w:type="spellEnd"/>
      <w:r w:rsidRPr="00322977">
        <w:rPr>
          <w:rFonts w:ascii="Times New Roman" w:hAnsi="Times New Roman" w:cs="Times New Roman"/>
          <w:color w:val="000000"/>
          <w:sz w:val="28"/>
          <w:szCs w:val="28"/>
          <w:shd w:val="clear" w:color="auto" w:fill="FFFFFF"/>
        </w:rPr>
        <w:t xml:space="preserve"> – 7500000 рублей;</w:t>
      </w:r>
    </w:p>
    <w:p w:rsidR="002E4F9D" w:rsidRPr="00322977" w:rsidRDefault="002E4F9D" w:rsidP="002E4F9D">
      <w:pPr>
        <w:ind w:right="-426" w:firstLine="708"/>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с.п</w:t>
      </w:r>
      <w:proofErr w:type="gramStart"/>
      <w:r w:rsidRPr="00322977">
        <w:rPr>
          <w:rFonts w:ascii="Times New Roman" w:hAnsi="Times New Roman" w:cs="Times New Roman"/>
          <w:color w:val="000000"/>
          <w:sz w:val="28"/>
          <w:szCs w:val="28"/>
          <w:shd w:val="clear" w:color="auto" w:fill="FFFFFF"/>
        </w:rPr>
        <w:t>.Я</w:t>
      </w:r>
      <w:proofErr w:type="gramEnd"/>
      <w:r w:rsidRPr="00322977">
        <w:rPr>
          <w:rFonts w:ascii="Times New Roman" w:hAnsi="Times New Roman" w:cs="Times New Roman"/>
          <w:color w:val="000000"/>
          <w:sz w:val="28"/>
          <w:szCs w:val="28"/>
          <w:shd w:val="clear" w:color="auto" w:fill="FFFFFF"/>
        </w:rPr>
        <w:t>никой</w:t>
      </w:r>
      <w:proofErr w:type="spellEnd"/>
      <w:r w:rsidRPr="00322977">
        <w:rPr>
          <w:rFonts w:ascii="Times New Roman" w:hAnsi="Times New Roman" w:cs="Times New Roman"/>
          <w:color w:val="000000"/>
          <w:sz w:val="28"/>
          <w:szCs w:val="28"/>
          <w:shd w:val="clear" w:color="auto" w:fill="FFFFFF"/>
        </w:rPr>
        <w:t xml:space="preserve"> – 7200000 рублей;</w:t>
      </w:r>
    </w:p>
    <w:p w:rsidR="002E4F9D" w:rsidRPr="00322977" w:rsidRDefault="002E4F9D" w:rsidP="002E4F9D">
      <w:pPr>
        <w:ind w:right="-426" w:firstLine="708"/>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с.п.п</w:t>
      </w:r>
      <w:proofErr w:type="gramStart"/>
      <w:r w:rsidRPr="00322977">
        <w:rPr>
          <w:rFonts w:ascii="Times New Roman" w:hAnsi="Times New Roman" w:cs="Times New Roman"/>
          <w:color w:val="000000"/>
          <w:sz w:val="28"/>
          <w:szCs w:val="28"/>
          <w:shd w:val="clear" w:color="auto" w:fill="FFFFFF"/>
        </w:rPr>
        <w:t>.З</w:t>
      </w:r>
      <w:proofErr w:type="gramEnd"/>
      <w:r w:rsidRPr="00322977">
        <w:rPr>
          <w:rFonts w:ascii="Times New Roman" w:hAnsi="Times New Roman" w:cs="Times New Roman"/>
          <w:color w:val="000000"/>
          <w:sz w:val="28"/>
          <w:szCs w:val="28"/>
          <w:shd w:val="clear" w:color="auto" w:fill="FFFFFF"/>
        </w:rPr>
        <w:t>вездный</w:t>
      </w:r>
      <w:proofErr w:type="spellEnd"/>
      <w:r w:rsidRPr="00322977">
        <w:rPr>
          <w:rFonts w:ascii="Times New Roman" w:hAnsi="Times New Roman" w:cs="Times New Roman"/>
          <w:color w:val="000000"/>
          <w:sz w:val="28"/>
          <w:szCs w:val="28"/>
          <w:shd w:val="clear" w:color="auto" w:fill="FFFFFF"/>
        </w:rPr>
        <w:t xml:space="preserve"> - 4500000 рублей;</w:t>
      </w:r>
    </w:p>
    <w:p w:rsidR="002E4F9D" w:rsidRPr="00322977" w:rsidRDefault="002E4F9D" w:rsidP="002E4F9D">
      <w:pPr>
        <w:ind w:right="-426" w:firstLine="708"/>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с.п</w:t>
      </w:r>
      <w:proofErr w:type="gramStart"/>
      <w:r w:rsidRPr="00322977">
        <w:rPr>
          <w:rFonts w:ascii="Times New Roman" w:hAnsi="Times New Roman" w:cs="Times New Roman"/>
          <w:color w:val="000000"/>
          <w:sz w:val="28"/>
          <w:szCs w:val="28"/>
          <w:shd w:val="clear" w:color="auto" w:fill="FFFFFF"/>
        </w:rPr>
        <w:t>.Х</w:t>
      </w:r>
      <w:proofErr w:type="gramEnd"/>
      <w:r w:rsidRPr="00322977">
        <w:rPr>
          <w:rFonts w:ascii="Times New Roman" w:hAnsi="Times New Roman" w:cs="Times New Roman"/>
          <w:color w:val="000000"/>
          <w:sz w:val="28"/>
          <w:szCs w:val="28"/>
          <w:shd w:val="clear" w:color="auto" w:fill="FFFFFF"/>
        </w:rPr>
        <w:t>ушто</w:t>
      </w:r>
      <w:proofErr w:type="spellEnd"/>
      <w:r w:rsidRPr="00322977">
        <w:rPr>
          <w:rFonts w:ascii="Times New Roman" w:hAnsi="Times New Roman" w:cs="Times New Roman"/>
          <w:color w:val="000000"/>
          <w:sz w:val="28"/>
          <w:szCs w:val="28"/>
          <w:shd w:val="clear" w:color="auto" w:fill="FFFFFF"/>
        </w:rPr>
        <w:t>-Сырт – 935000 рублей;</w:t>
      </w:r>
    </w:p>
    <w:p w:rsidR="002E4F9D" w:rsidRPr="00322977" w:rsidRDefault="002E4F9D" w:rsidP="002E4F9D">
      <w:pPr>
        <w:ind w:right="-426" w:firstLine="708"/>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МКУ «Управление образования» - 513000 рублей.</w:t>
      </w:r>
    </w:p>
    <w:p w:rsidR="002E4F9D" w:rsidRDefault="002E4F9D" w:rsidP="00B2053E">
      <w:pPr>
        <w:spacing w:after="0"/>
        <w:ind w:right="-426" w:firstLine="708"/>
        <w:jc w:val="both"/>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 xml:space="preserve">Также, из местного бюджета выделены средства на ремонт отопительной системы здания </w:t>
      </w:r>
      <w:proofErr w:type="spellStart"/>
      <w:r w:rsidRPr="00322977">
        <w:rPr>
          <w:rFonts w:ascii="Times New Roman" w:hAnsi="Times New Roman" w:cs="Times New Roman"/>
          <w:color w:val="000000"/>
          <w:sz w:val="28"/>
          <w:szCs w:val="28"/>
          <w:shd w:val="clear" w:color="auto" w:fill="FFFFFF"/>
        </w:rPr>
        <w:t>МКОУ</w:t>
      </w:r>
      <w:proofErr w:type="spellEnd"/>
      <w:r w:rsidRPr="00322977">
        <w:rPr>
          <w:rFonts w:ascii="Times New Roman" w:hAnsi="Times New Roman" w:cs="Times New Roman"/>
          <w:color w:val="000000"/>
          <w:sz w:val="28"/>
          <w:szCs w:val="28"/>
          <w:shd w:val="clear" w:color="auto" w:fill="FFFFFF"/>
        </w:rPr>
        <w:t xml:space="preserve"> </w:t>
      </w:r>
      <w:proofErr w:type="spellStart"/>
      <w:r w:rsidRPr="00322977">
        <w:rPr>
          <w:rFonts w:ascii="Times New Roman" w:hAnsi="Times New Roman" w:cs="Times New Roman"/>
          <w:color w:val="000000"/>
          <w:sz w:val="28"/>
          <w:szCs w:val="28"/>
          <w:shd w:val="clear" w:color="auto" w:fill="FFFFFF"/>
        </w:rPr>
        <w:t>СОШ</w:t>
      </w:r>
      <w:proofErr w:type="spellEnd"/>
      <w:r w:rsidRPr="00322977">
        <w:rPr>
          <w:rFonts w:ascii="Times New Roman" w:hAnsi="Times New Roman" w:cs="Times New Roman"/>
          <w:color w:val="000000"/>
          <w:sz w:val="28"/>
          <w:szCs w:val="28"/>
          <w:shd w:val="clear" w:color="auto" w:fill="FFFFFF"/>
        </w:rPr>
        <w:t xml:space="preserve"> № 4 </w:t>
      </w:r>
      <w:proofErr w:type="spellStart"/>
      <w:r w:rsidRPr="00322977">
        <w:rPr>
          <w:rFonts w:ascii="Times New Roman" w:hAnsi="Times New Roman" w:cs="Times New Roman"/>
          <w:color w:val="000000"/>
          <w:sz w:val="28"/>
          <w:szCs w:val="28"/>
          <w:shd w:val="clear" w:color="auto" w:fill="FFFFFF"/>
        </w:rPr>
        <w:t>г.п</w:t>
      </w:r>
      <w:proofErr w:type="gramStart"/>
      <w:r w:rsidRPr="00322977">
        <w:rPr>
          <w:rFonts w:ascii="Times New Roman" w:hAnsi="Times New Roman" w:cs="Times New Roman"/>
          <w:color w:val="000000"/>
          <w:sz w:val="28"/>
          <w:szCs w:val="28"/>
          <w:shd w:val="clear" w:color="auto" w:fill="FFFFFF"/>
        </w:rPr>
        <w:t>.Ч</w:t>
      </w:r>
      <w:proofErr w:type="gramEnd"/>
      <w:r w:rsidRPr="00322977">
        <w:rPr>
          <w:rFonts w:ascii="Times New Roman" w:hAnsi="Times New Roman" w:cs="Times New Roman"/>
          <w:color w:val="000000"/>
          <w:sz w:val="28"/>
          <w:szCs w:val="28"/>
          <w:shd w:val="clear" w:color="auto" w:fill="FFFFFF"/>
        </w:rPr>
        <w:t>егем</w:t>
      </w:r>
      <w:proofErr w:type="spellEnd"/>
      <w:r w:rsidRPr="00322977">
        <w:rPr>
          <w:rFonts w:ascii="Times New Roman" w:hAnsi="Times New Roman" w:cs="Times New Roman"/>
          <w:color w:val="000000"/>
          <w:sz w:val="28"/>
          <w:szCs w:val="28"/>
          <w:shd w:val="clear" w:color="auto" w:fill="FFFFFF"/>
        </w:rPr>
        <w:t xml:space="preserve"> (591 595 </w:t>
      </w:r>
      <w:proofErr w:type="spellStart"/>
      <w:r w:rsidRPr="00322977">
        <w:rPr>
          <w:rFonts w:ascii="Times New Roman" w:hAnsi="Times New Roman" w:cs="Times New Roman"/>
          <w:color w:val="000000"/>
          <w:sz w:val="28"/>
          <w:szCs w:val="28"/>
          <w:shd w:val="clear" w:color="auto" w:fill="FFFFFF"/>
        </w:rPr>
        <w:t>руб</w:t>
      </w:r>
      <w:proofErr w:type="spellEnd"/>
      <w:r w:rsidRPr="00322977">
        <w:rPr>
          <w:rFonts w:ascii="Times New Roman" w:hAnsi="Times New Roman" w:cs="Times New Roman"/>
          <w:color w:val="000000"/>
          <w:sz w:val="28"/>
          <w:szCs w:val="28"/>
          <w:shd w:val="clear" w:color="auto" w:fill="FFFFFF"/>
        </w:rPr>
        <w:t>).</w:t>
      </w:r>
    </w:p>
    <w:p w:rsidR="00C778C8" w:rsidRPr="000A6966" w:rsidRDefault="002E4F9D" w:rsidP="00B2053E">
      <w:pPr>
        <w:tabs>
          <w:tab w:val="left" w:pos="0"/>
        </w:tabs>
        <w:spacing w:after="0"/>
        <w:jc w:val="both"/>
        <w:rPr>
          <w:rFonts w:ascii="Times New Roman" w:eastAsia="Calibri" w:hAnsi="Times New Roman" w:cs="Times New Roman"/>
          <w:sz w:val="28"/>
          <w:szCs w:val="28"/>
        </w:rPr>
      </w:pPr>
      <w:r>
        <w:rPr>
          <w:rFonts w:ascii="Times New Roman" w:eastAsia="A" w:hAnsi="Times New Roman" w:cs="Times New Roman"/>
          <w:sz w:val="28"/>
          <w:szCs w:val="28"/>
          <w:lang w:eastAsia="ar-SA"/>
        </w:rPr>
        <w:tab/>
      </w:r>
      <w:proofErr w:type="gramStart"/>
      <w:r w:rsidR="00C778C8" w:rsidRPr="000A6966">
        <w:rPr>
          <w:rFonts w:ascii="Times New Roman" w:eastAsia="A" w:hAnsi="Times New Roman" w:cs="Times New Roman"/>
          <w:sz w:val="28"/>
          <w:szCs w:val="28"/>
          <w:lang w:eastAsia="ar-SA"/>
        </w:rPr>
        <w:t xml:space="preserve">В рамках реализации Комплекса мероприятий по </w:t>
      </w:r>
      <w:r w:rsidR="00C778C8" w:rsidRPr="007D0CE5">
        <w:rPr>
          <w:rFonts w:ascii="Times New Roman" w:eastAsia="A" w:hAnsi="Times New Roman" w:cs="Times New Roman"/>
          <w:sz w:val="28"/>
          <w:szCs w:val="28"/>
          <w:lang w:eastAsia="ar-SA"/>
        </w:rPr>
        <w:t>созданию условий для занятий физической культурой и спортом в общ</w:t>
      </w:r>
      <w:r w:rsidR="00C778C8" w:rsidRPr="000A6966">
        <w:rPr>
          <w:rFonts w:ascii="Times New Roman" w:eastAsia="A" w:hAnsi="Times New Roman" w:cs="Times New Roman"/>
          <w:sz w:val="28"/>
          <w:szCs w:val="28"/>
          <w:lang w:eastAsia="ar-SA"/>
        </w:rPr>
        <w:t xml:space="preserve">еобразовательных учреждениях расположенных в сельской местности, утвержденного распоряжением Правительства Кабардино-Балкарской Республики от 14 апреля 2014 г. № 214-рп заключено соглашение с Министерством образования, науки и по делам молодежи Кабардино-Балкарской Республики </w:t>
      </w:r>
      <w:r w:rsidR="00C778C8" w:rsidRPr="000A6966">
        <w:rPr>
          <w:rFonts w:ascii="Times New Roman" w:eastAsia="Calibri" w:hAnsi="Times New Roman" w:cs="Times New Roman"/>
          <w:bCs/>
          <w:sz w:val="28"/>
          <w:szCs w:val="28"/>
        </w:rPr>
        <w:t xml:space="preserve">о предоставлении субсидии местному бюджету </w:t>
      </w:r>
      <w:r w:rsidR="00C778C8" w:rsidRPr="000A6966">
        <w:rPr>
          <w:rFonts w:ascii="Times New Roman" w:eastAsia="Calibri" w:hAnsi="Times New Roman" w:cs="Times New Roman"/>
          <w:sz w:val="28"/>
          <w:szCs w:val="28"/>
        </w:rPr>
        <w:t xml:space="preserve"> </w:t>
      </w:r>
      <w:r w:rsidR="00C778C8" w:rsidRPr="000A6966">
        <w:rPr>
          <w:rFonts w:ascii="Times New Roman" w:eastAsia="Times New Roman" w:hAnsi="Times New Roman" w:cs="Times New Roman"/>
          <w:sz w:val="24"/>
          <w:szCs w:val="20"/>
          <w:lang w:eastAsia="ru-RU"/>
        </w:rPr>
        <w:t xml:space="preserve"> </w:t>
      </w:r>
      <w:r w:rsidR="00C778C8" w:rsidRPr="000A6966">
        <w:rPr>
          <w:rFonts w:ascii="Times New Roman" w:eastAsia="Times New Roman" w:hAnsi="Times New Roman" w:cs="Times New Roman"/>
          <w:sz w:val="28"/>
          <w:szCs w:val="28"/>
          <w:lang w:eastAsia="ru-RU"/>
        </w:rPr>
        <w:t xml:space="preserve">Чегемского муниципального района в размере  </w:t>
      </w:r>
      <w:r w:rsidR="00C778C8" w:rsidRPr="000A6966">
        <w:rPr>
          <w:rFonts w:ascii="Times New Roman" w:eastAsia="Calibri" w:hAnsi="Times New Roman" w:cs="Times New Roman"/>
          <w:sz w:val="28"/>
          <w:szCs w:val="28"/>
        </w:rPr>
        <w:t>2557452 (два миллиона пятьсот пятьдесят семь</w:t>
      </w:r>
      <w:proofErr w:type="gramEnd"/>
      <w:r w:rsidR="00C778C8" w:rsidRPr="000A6966">
        <w:rPr>
          <w:rFonts w:ascii="Times New Roman" w:eastAsia="Calibri" w:hAnsi="Times New Roman" w:cs="Times New Roman"/>
          <w:sz w:val="28"/>
          <w:szCs w:val="28"/>
        </w:rPr>
        <w:t xml:space="preserve"> тысяч четыреста пятьдесят два) рубля. </w:t>
      </w:r>
    </w:p>
    <w:p w:rsidR="009A020E" w:rsidRDefault="00C778C8" w:rsidP="007C3A97">
      <w:pPr>
        <w:tabs>
          <w:tab w:val="left" w:pos="0"/>
        </w:tabs>
        <w:spacing w:after="0"/>
        <w:ind w:firstLine="709"/>
        <w:jc w:val="both"/>
        <w:rPr>
          <w:rFonts w:ascii="Times New Roman" w:eastAsia="Calibri" w:hAnsi="Times New Roman" w:cs="Times New Roman"/>
          <w:sz w:val="28"/>
          <w:szCs w:val="28"/>
        </w:rPr>
      </w:pPr>
      <w:r w:rsidRPr="000A6966">
        <w:rPr>
          <w:rFonts w:ascii="Times New Roman" w:eastAsia="Calibri" w:hAnsi="Times New Roman" w:cs="Times New Roman"/>
          <w:sz w:val="28"/>
          <w:szCs w:val="28"/>
        </w:rPr>
        <w:t xml:space="preserve">Общий объем </w:t>
      </w:r>
      <w:proofErr w:type="gramStart"/>
      <w:r w:rsidRPr="000A6966">
        <w:rPr>
          <w:rFonts w:ascii="Times New Roman" w:eastAsia="Calibri" w:hAnsi="Times New Roman" w:cs="Times New Roman"/>
          <w:sz w:val="28"/>
          <w:szCs w:val="28"/>
        </w:rPr>
        <w:t xml:space="preserve">бюджетных ассигнований, предусмотренных в бюджете Чегемского муниципального района  по </w:t>
      </w:r>
      <w:proofErr w:type="spellStart"/>
      <w:r w:rsidRPr="000A6966">
        <w:rPr>
          <w:rFonts w:ascii="Times New Roman" w:eastAsia="Calibri" w:hAnsi="Times New Roman" w:cs="Times New Roman"/>
          <w:sz w:val="28"/>
          <w:szCs w:val="28"/>
        </w:rPr>
        <w:t>софинансированию</w:t>
      </w:r>
      <w:proofErr w:type="spellEnd"/>
      <w:r w:rsidRPr="000A6966">
        <w:rPr>
          <w:rFonts w:ascii="Times New Roman" w:eastAsia="Calibri" w:hAnsi="Times New Roman" w:cs="Times New Roman"/>
          <w:sz w:val="28"/>
          <w:szCs w:val="28"/>
        </w:rPr>
        <w:t xml:space="preserve"> указанного соглашения составляет</w:t>
      </w:r>
      <w:proofErr w:type="gramEnd"/>
      <w:r w:rsidRPr="000A6966">
        <w:rPr>
          <w:rFonts w:ascii="Times New Roman" w:eastAsia="Calibri" w:hAnsi="Times New Roman" w:cs="Times New Roman"/>
          <w:sz w:val="28"/>
          <w:szCs w:val="28"/>
        </w:rPr>
        <w:t xml:space="preserve"> 134600 (сто тридцать четыре тысячи  шестьсот) рублей.</w:t>
      </w:r>
      <w:r w:rsidR="007C3A97">
        <w:rPr>
          <w:rFonts w:ascii="Times New Roman" w:eastAsia="Calibri" w:hAnsi="Times New Roman" w:cs="Times New Roman"/>
          <w:sz w:val="28"/>
          <w:szCs w:val="28"/>
        </w:rPr>
        <w:t xml:space="preserve"> </w:t>
      </w:r>
      <w:r w:rsidR="00DC2A70">
        <w:rPr>
          <w:rFonts w:ascii="Times New Roman" w:eastAsia="Calibri" w:hAnsi="Times New Roman" w:cs="Times New Roman"/>
          <w:sz w:val="28"/>
          <w:szCs w:val="28"/>
        </w:rPr>
        <w:t>В соответствии с постановлением местной адм</w:t>
      </w:r>
      <w:r w:rsidR="009A020E">
        <w:rPr>
          <w:rFonts w:ascii="Times New Roman" w:eastAsia="Calibri" w:hAnsi="Times New Roman" w:cs="Times New Roman"/>
          <w:sz w:val="28"/>
          <w:szCs w:val="28"/>
        </w:rPr>
        <w:t>инистрации Чегемского муниципал</w:t>
      </w:r>
      <w:r w:rsidR="00DC2A70">
        <w:rPr>
          <w:rFonts w:ascii="Times New Roman" w:eastAsia="Calibri" w:hAnsi="Times New Roman" w:cs="Times New Roman"/>
          <w:sz w:val="28"/>
          <w:szCs w:val="28"/>
        </w:rPr>
        <w:t>ь</w:t>
      </w:r>
      <w:r w:rsidR="009A020E">
        <w:rPr>
          <w:rFonts w:ascii="Times New Roman" w:eastAsia="Calibri" w:hAnsi="Times New Roman" w:cs="Times New Roman"/>
          <w:sz w:val="28"/>
          <w:szCs w:val="28"/>
        </w:rPr>
        <w:t>н</w:t>
      </w:r>
      <w:r w:rsidR="00DC2A70">
        <w:rPr>
          <w:rFonts w:ascii="Times New Roman" w:eastAsia="Calibri" w:hAnsi="Times New Roman" w:cs="Times New Roman"/>
          <w:sz w:val="28"/>
          <w:szCs w:val="28"/>
        </w:rPr>
        <w:t xml:space="preserve">ого района </w:t>
      </w:r>
      <w:r w:rsidR="009A020E">
        <w:rPr>
          <w:rFonts w:ascii="Times New Roman" w:eastAsia="Calibri" w:hAnsi="Times New Roman" w:cs="Times New Roman"/>
          <w:sz w:val="28"/>
          <w:szCs w:val="28"/>
        </w:rPr>
        <w:t xml:space="preserve"> от 16 июня 2014 года   в   4 образовательных учреждениях  района</w:t>
      </w:r>
      <w:r w:rsidR="009A020E" w:rsidRPr="009A020E">
        <w:rPr>
          <w:rFonts w:ascii="Times New Roman" w:eastAsia="Calibri" w:hAnsi="Times New Roman" w:cs="Times New Roman"/>
          <w:sz w:val="28"/>
          <w:szCs w:val="28"/>
        </w:rPr>
        <w:t xml:space="preserve"> </w:t>
      </w:r>
      <w:r w:rsidR="009A020E">
        <w:rPr>
          <w:rFonts w:ascii="Times New Roman" w:eastAsia="Calibri" w:hAnsi="Times New Roman" w:cs="Times New Roman"/>
          <w:sz w:val="28"/>
          <w:szCs w:val="28"/>
        </w:rPr>
        <w:t xml:space="preserve">расположенных в сельской </w:t>
      </w:r>
      <w:r w:rsidR="009A020E">
        <w:rPr>
          <w:rFonts w:ascii="Times New Roman" w:eastAsia="Calibri" w:hAnsi="Times New Roman" w:cs="Times New Roman"/>
          <w:sz w:val="28"/>
          <w:szCs w:val="28"/>
        </w:rPr>
        <w:lastRenderedPageBreak/>
        <w:t xml:space="preserve">местности, проводятся мероприятия по созданию  условий для занятий физической культурой и спортом: </w:t>
      </w:r>
    </w:p>
    <w:p w:rsidR="00DC2A70" w:rsidRPr="009A020E" w:rsidRDefault="009A020E" w:rsidP="009A020E">
      <w:pPr>
        <w:pStyle w:val="aa"/>
        <w:numPr>
          <w:ilvl w:val="0"/>
          <w:numId w:val="14"/>
        </w:numPr>
        <w:tabs>
          <w:tab w:val="left" w:pos="0"/>
        </w:tabs>
        <w:spacing w:after="0"/>
        <w:jc w:val="both"/>
        <w:rPr>
          <w:rFonts w:ascii="Times New Roman" w:eastAsia="Calibri" w:hAnsi="Times New Roman" w:cs="Times New Roman"/>
          <w:sz w:val="28"/>
          <w:szCs w:val="28"/>
        </w:rPr>
      </w:pPr>
      <w:proofErr w:type="spellStart"/>
      <w:r w:rsidRPr="009A020E">
        <w:rPr>
          <w:rFonts w:ascii="Times New Roman" w:eastAsia="Calibri" w:hAnsi="Times New Roman" w:cs="Times New Roman"/>
          <w:sz w:val="28"/>
          <w:szCs w:val="28"/>
        </w:rPr>
        <w:t>МКОУ</w:t>
      </w:r>
      <w:proofErr w:type="spellEnd"/>
      <w:r w:rsidRPr="009A020E">
        <w:rPr>
          <w:rFonts w:ascii="Times New Roman" w:eastAsia="Calibri" w:hAnsi="Times New Roman" w:cs="Times New Roman"/>
          <w:sz w:val="28"/>
          <w:szCs w:val="28"/>
        </w:rPr>
        <w:t xml:space="preserve"> </w:t>
      </w:r>
      <w:proofErr w:type="spellStart"/>
      <w:r w:rsidRPr="009A020E">
        <w:rPr>
          <w:rFonts w:ascii="Times New Roman" w:eastAsia="Calibri" w:hAnsi="Times New Roman" w:cs="Times New Roman"/>
          <w:sz w:val="28"/>
          <w:szCs w:val="28"/>
        </w:rPr>
        <w:t>СОШ</w:t>
      </w:r>
      <w:proofErr w:type="spellEnd"/>
      <w:r w:rsidRPr="009A020E">
        <w:rPr>
          <w:rFonts w:ascii="Times New Roman" w:eastAsia="Calibri" w:hAnsi="Times New Roman" w:cs="Times New Roman"/>
          <w:sz w:val="28"/>
          <w:szCs w:val="28"/>
        </w:rPr>
        <w:t xml:space="preserve"> №1 </w:t>
      </w:r>
      <w:proofErr w:type="spellStart"/>
      <w:r w:rsidRPr="009A020E">
        <w:rPr>
          <w:rFonts w:ascii="Times New Roman" w:eastAsia="Calibri" w:hAnsi="Times New Roman" w:cs="Times New Roman"/>
          <w:sz w:val="28"/>
          <w:szCs w:val="28"/>
        </w:rPr>
        <w:t>с.п</w:t>
      </w:r>
      <w:proofErr w:type="gramStart"/>
      <w:r w:rsidRPr="009A020E">
        <w:rPr>
          <w:rFonts w:ascii="Times New Roman" w:eastAsia="Calibri" w:hAnsi="Times New Roman" w:cs="Times New Roman"/>
          <w:sz w:val="28"/>
          <w:szCs w:val="28"/>
        </w:rPr>
        <w:t>.Ш</w:t>
      </w:r>
      <w:proofErr w:type="gramEnd"/>
      <w:r w:rsidRPr="009A020E">
        <w:rPr>
          <w:rFonts w:ascii="Times New Roman" w:eastAsia="Calibri" w:hAnsi="Times New Roman" w:cs="Times New Roman"/>
          <w:sz w:val="28"/>
          <w:szCs w:val="28"/>
        </w:rPr>
        <w:t>алушка</w:t>
      </w:r>
      <w:proofErr w:type="spellEnd"/>
      <w:r w:rsidRPr="009A020E">
        <w:rPr>
          <w:rFonts w:ascii="Times New Roman" w:eastAsia="Calibri" w:hAnsi="Times New Roman" w:cs="Times New Roman"/>
          <w:sz w:val="28"/>
          <w:szCs w:val="28"/>
        </w:rPr>
        <w:t xml:space="preserve"> – капитальный ремонт спортивного зала, оборудование спортивного зала для занятий боксом.</w:t>
      </w:r>
    </w:p>
    <w:p w:rsidR="009A020E" w:rsidRPr="009A020E" w:rsidRDefault="009A020E" w:rsidP="009A020E">
      <w:pPr>
        <w:pStyle w:val="aa"/>
        <w:numPr>
          <w:ilvl w:val="0"/>
          <w:numId w:val="14"/>
        </w:numPr>
        <w:tabs>
          <w:tab w:val="left" w:pos="0"/>
        </w:tabs>
        <w:spacing w:after="0"/>
        <w:jc w:val="both"/>
        <w:rPr>
          <w:rFonts w:ascii="Times New Roman" w:eastAsia="Calibri" w:hAnsi="Times New Roman" w:cs="Times New Roman"/>
          <w:sz w:val="28"/>
          <w:szCs w:val="28"/>
        </w:rPr>
      </w:pPr>
      <w:proofErr w:type="spellStart"/>
      <w:r w:rsidRPr="009A020E">
        <w:rPr>
          <w:rFonts w:ascii="Times New Roman" w:eastAsia="Calibri" w:hAnsi="Times New Roman" w:cs="Times New Roman"/>
          <w:sz w:val="28"/>
          <w:szCs w:val="28"/>
        </w:rPr>
        <w:t>МКОУ</w:t>
      </w:r>
      <w:proofErr w:type="spellEnd"/>
      <w:r w:rsidRPr="009A020E">
        <w:rPr>
          <w:rFonts w:ascii="Times New Roman" w:eastAsia="Calibri" w:hAnsi="Times New Roman" w:cs="Times New Roman"/>
          <w:sz w:val="28"/>
          <w:szCs w:val="28"/>
        </w:rPr>
        <w:t xml:space="preserve"> </w:t>
      </w:r>
      <w:proofErr w:type="spellStart"/>
      <w:r w:rsidRPr="009A020E">
        <w:rPr>
          <w:rFonts w:ascii="Times New Roman" w:eastAsia="Calibri" w:hAnsi="Times New Roman" w:cs="Times New Roman"/>
          <w:sz w:val="28"/>
          <w:szCs w:val="28"/>
        </w:rPr>
        <w:t>СОШ</w:t>
      </w:r>
      <w:proofErr w:type="spellEnd"/>
      <w:r w:rsidRPr="009A020E">
        <w:rPr>
          <w:rFonts w:ascii="Times New Roman" w:eastAsia="Calibri" w:hAnsi="Times New Roman" w:cs="Times New Roman"/>
          <w:sz w:val="28"/>
          <w:szCs w:val="28"/>
        </w:rPr>
        <w:t xml:space="preserve"> №2 </w:t>
      </w:r>
      <w:proofErr w:type="spellStart"/>
      <w:r w:rsidRPr="009A020E">
        <w:rPr>
          <w:rFonts w:ascii="Times New Roman" w:eastAsia="Calibri" w:hAnsi="Times New Roman" w:cs="Times New Roman"/>
          <w:sz w:val="28"/>
          <w:szCs w:val="28"/>
        </w:rPr>
        <w:t>с.п</w:t>
      </w:r>
      <w:proofErr w:type="gramStart"/>
      <w:r w:rsidRPr="009A020E">
        <w:rPr>
          <w:rFonts w:ascii="Times New Roman" w:eastAsia="Calibri" w:hAnsi="Times New Roman" w:cs="Times New Roman"/>
          <w:sz w:val="28"/>
          <w:szCs w:val="28"/>
        </w:rPr>
        <w:t>.Н</w:t>
      </w:r>
      <w:proofErr w:type="gramEnd"/>
      <w:r w:rsidRPr="009A020E">
        <w:rPr>
          <w:rFonts w:ascii="Times New Roman" w:eastAsia="Calibri" w:hAnsi="Times New Roman" w:cs="Times New Roman"/>
          <w:sz w:val="28"/>
          <w:szCs w:val="28"/>
        </w:rPr>
        <w:t>артан</w:t>
      </w:r>
      <w:proofErr w:type="spellEnd"/>
      <w:r w:rsidRPr="009A020E">
        <w:rPr>
          <w:rFonts w:ascii="Times New Roman" w:eastAsia="Calibri" w:hAnsi="Times New Roman" w:cs="Times New Roman"/>
          <w:sz w:val="28"/>
          <w:szCs w:val="28"/>
        </w:rPr>
        <w:t xml:space="preserve"> – замена напольного покрытия в спортзале.</w:t>
      </w:r>
    </w:p>
    <w:p w:rsidR="009A020E" w:rsidRPr="009A020E" w:rsidRDefault="009A020E" w:rsidP="009A020E">
      <w:pPr>
        <w:pStyle w:val="aa"/>
        <w:numPr>
          <w:ilvl w:val="0"/>
          <w:numId w:val="14"/>
        </w:numPr>
        <w:tabs>
          <w:tab w:val="left" w:pos="0"/>
        </w:tabs>
        <w:spacing w:after="0"/>
        <w:jc w:val="both"/>
        <w:rPr>
          <w:rFonts w:ascii="Times New Roman" w:eastAsia="Calibri" w:hAnsi="Times New Roman" w:cs="Times New Roman"/>
          <w:sz w:val="28"/>
          <w:szCs w:val="28"/>
        </w:rPr>
      </w:pPr>
      <w:proofErr w:type="spellStart"/>
      <w:r w:rsidRPr="009A020E">
        <w:rPr>
          <w:rFonts w:ascii="Times New Roman" w:eastAsia="Calibri" w:hAnsi="Times New Roman" w:cs="Times New Roman"/>
          <w:sz w:val="28"/>
          <w:szCs w:val="28"/>
        </w:rPr>
        <w:t>МКОУ</w:t>
      </w:r>
      <w:proofErr w:type="spellEnd"/>
      <w:r w:rsidRPr="009A020E">
        <w:rPr>
          <w:rFonts w:ascii="Times New Roman" w:eastAsia="Calibri" w:hAnsi="Times New Roman" w:cs="Times New Roman"/>
          <w:sz w:val="28"/>
          <w:szCs w:val="28"/>
        </w:rPr>
        <w:t xml:space="preserve"> </w:t>
      </w:r>
      <w:proofErr w:type="spellStart"/>
      <w:r w:rsidRPr="009A020E">
        <w:rPr>
          <w:rFonts w:ascii="Times New Roman" w:eastAsia="Calibri" w:hAnsi="Times New Roman" w:cs="Times New Roman"/>
          <w:sz w:val="28"/>
          <w:szCs w:val="28"/>
        </w:rPr>
        <w:t>СОШ</w:t>
      </w:r>
      <w:proofErr w:type="spellEnd"/>
      <w:r w:rsidRPr="009A020E">
        <w:rPr>
          <w:rFonts w:ascii="Times New Roman" w:eastAsia="Calibri" w:hAnsi="Times New Roman" w:cs="Times New Roman"/>
          <w:sz w:val="28"/>
          <w:szCs w:val="28"/>
        </w:rPr>
        <w:t xml:space="preserve"> №2 </w:t>
      </w:r>
      <w:proofErr w:type="spellStart"/>
      <w:r w:rsidRPr="009A020E">
        <w:rPr>
          <w:rFonts w:ascii="Times New Roman" w:eastAsia="Calibri" w:hAnsi="Times New Roman" w:cs="Times New Roman"/>
          <w:sz w:val="28"/>
          <w:szCs w:val="28"/>
        </w:rPr>
        <w:t>с.п</w:t>
      </w:r>
      <w:proofErr w:type="gramStart"/>
      <w:r w:rsidRPr="009A020E">
        <w:rPr>
          <w:rFonts w:ascii="Times New Roman" w:eastAsia="Calibri" w:hAnsi="Times New Roman" w:cs="Times New Roman"/>
          <w:sz w:val="28"/>
          <w:szCs w:val="28"/>
        </w:rPr>
        <w:t>.Ч</w:t>
      </w:r>
      <w:proofErr w:type="gramEnd"/>
      <w:r w:rsidRPr="009A020E">
        <w:rPr>
          <w:rFonts w:ascii="Times New Roman" w:eastAsia="Calibri" w:hAnsi="Times New Roman" w:cs="Times New Roman"/>
          <w:sz w:val="28"/>
          <w:szCs w:val="28"/>
        </w:rPr>
        <w:t>егем</w:t>
      </w:r>
      <w:proofErr w:type="spellEnd"/>
      <w:r w:rsidRPr="009A020E">
        <w:rPr>
          <w:rFonts w:ascii="Times New Roman" w:eastAsia="Calibri" w:hAnsi="Times New Roman" w:cs="Times New Roman"/>
          <w:sz w:val="28"/>
          <w:szCs w:val="28"/>
        </w:rPr>
        <w:t xml:space="preserve">-2- создание </w:t>
      </w:r>
      <w:proofErr w:type="spellStart"/>
      <w:r w:rsidRPr="009A020E">
        <w:rPr>
          <w:rFonts w:ascii="Times New Roman" w:eastAsia="Calibri" w:hAnsi="Times New Roman" w:cs="Times New Roman"/>
          <w:sz w:val="28"/>
          <w:szCs w:val="28"/>
        </w:rPr>
        <w:t>унивесральной</w:t>
      </w:r>
      <w:proofErr w:type="spellEnd"/>
      <w:r w:rsidRPr="009A020E">
        <w:rPr>
          <w:rFonts w:ascii="Times New Roman" w:eastAsia="Calibri" w:hAnsi="Times New Roman" w:cs="Times New Roman"/>
          <w:sz w:val="28"/>
          <w:szCs w:val="28"/>
        </w:rPr>
        <w:t xml:space="preserve"> площадки для занятий волейболом, баскетболом. </w:t>
      </w:r>
    </w:p>
    <w:p w:rsidR="000D3291" w:rsidRPr="000C5731" w:rsidRDefault="000D3291" w:rsidP="00F675A0">
      <w:pPr>
        <w:spacing w:after="0"/>
        <w:ind w:firstLine="708"/>
        <w:jc w:val="both"/>
        <w:rPr>
          <w:rFonts w:ascii="Times New Roman" w:eastAsia="Calibri" w:hAnsi="Times New Roman" w:cs="Times New Roman"/>
          <w:sz w:val="28"/>
          <w:szCs w:val="28"/>
        </w:rPr>
      </w:pPr>
      <w:r w:rsidRPr="000C5731">
        <w:rPr>
          <w:rFonts w:ascii="Times New Roman" w:eastAsia="Calibri" w:hAnsi="Times New Roman" w:cs="Times New Roman"/>
          <w:sz w:val="28"/>
          <w:szCs w:val="28"/>
        </w:rPr>
        <w:t>Реализация данных мероприятий будет способствовать увеличению  количества обучающихся, занимающихся физической культурой и спортом в учреждениях, расположенных в сельской местности.</w:t>
      </w:r>
    </w:p>
    <w:p w:rsidR="00C778C8" w:rsidRPr="007D0CE5" w:rsidRDefault="00C778C8" w:rsidP="00F675A0">
      <w:pPr>
        <w:spacing w:after="0"/>
        <w:ind w:firstLine="708"/>
        <w:jc w:val="both"/>
        <w:rPr>
          <w:rFonts w:ascii="Times New Roman" w:eastAsia="Times New Roman" w:hAnsi="Times New Roman" w:cs="Times New Roman"/>
          <w:sz w:val="28"/>
          <w:szCs w:val="28"/>
          <w:lang w:eastAsia="ru-RU"/>
        </w:rPr>
      </w:pPr>
      <w:r w:rsidRPr="007D0CE5">
        <w:rPr>
          <w:rFonts w:ascii="Times New Roman" w:eastAsia="Times New Roman" w:hAnsi="Times New Roman" w:cs="Times New Roman"/>
          <w:sz w:val="28"/>
          <w:szCs w:val="28"/>
          <w:lang w:eastAsia="ru-RU"/>
        </w:rPr>
        <w:t xml:space="preserve">Качественное и эффективное управление образованием в сегодняшних условиях не представляется возможным без развития коммуникационных технологий. Все образовательные учреждения подключены </w:t>
      </w:r>
      <w:proofErr w:type="gramStart"/>
      <w:r w:rsidRPr="007D0CE5">
        <w:rPr>
          <w:rFonts w:ascii="Times New Roman" w:eastAsia="Times New Roman" w:hAnsi="Times New Roman" w:cs="Times New Roman"/>
          <w:sz w:val="28"/>
          <w:szCs w:val="28"/>
          <w:lang w:eastAsia="ru-RU"/>
        </w:rPr>
        <w:t>к</w:t>
      </w:r>
      <w:proofErr w:type="gramEnd"/>
      <w:r w:rsidRPr="007D0CE5">
        <w:rPr>
          <w:rFonts w:ascii="Times New Roman" w:eastAsia="Times New Roman" w:hAnsi="Times New Roman" w:cs="Times New Roman"/>
          <w:sz w:val="28"/>
          <w:szCs w:val="28"/>
          <w:lang w:eastAsia="ru-RU"/>
        </w:rPr>
        <w:t xml:space="preserve"> </w:t>
      </w:r>
      <w:proofErr w:type="gramStart"/>
      <w:r w:rsidRPr="007D0CE5">
        <w:rPr>
          <w:rFonts w:ascii="Times New Roman" w:eastAsia="Times New Roman" w:hAnsi="Times New Roman" w:cs="Times New Roman"/>
          <w:sz w:val="28"/>
          <w:szCs w:val="28"/>
          <w:lang w:eastAsia="ru-RU"/>
        </w:rPr>
        <w:t>Интернет</w:t>
      </w:r>
      <w:proofErr w:type="gramEnd"/>
      <w:r w:rsidRPr="007D0CE5">
        <w:rPr>
          <w:rFonts w:ascii="Times New Roman" w:eastAsia="Times New Roman" w:hAnsi="Times New Roman" w:cs="Times New Roman"/>
          <w:sz w:val="28"/>
          <w:szCs w:val="28"/>
          <w:lang w:eastAsia="ru-RU"/>
        </w:rPr>
        <w:t xml:space="preserve">, имеют собственный сайт, что дает возможность педагогам и </w:t>
      </w:r>
      <w:r w:rsidR="007D0CE5" w:rsidRPr="007D0CE5">
        <w:rPr>
          <w:rFonts w:ascii="Times New Roman" w:eastAsia="Times New Roman" w:hAnsi="Times New Roman" w:cs="Times New Roman"/>
          <w:sz w:val="28"/>
          <w:szCs w:val="28"/>
          <w:lang w:eastAsia="ru-RU"/>
        </w:rPr>
        <w:t xml:space="preserve">обучающимся </w:t>
      </w:r>
    </w:p>
    <w:p w:rsidR="00C778C8" w:rsidRPr="00A36EDD" w:rsidRDefault="00C778C8" w:rsidP="00F675A0">
      <w:pPr>
        <w:spacing w:after="0"/>
        <w:jc w:val="both"/>
        <w:rPr>
          <w:rFonts w:ascii="Times New Roman" w:eastAsia="Times New Roman" w:hAnsi="Times New Roman" w:cs="Times New Roman"/>
          <w:color w:val="FF0000"/>
          <w:sz w:val="28"/>
          <w:szCs w:val="28"/>
          <w:lang w:eastAsia="ru-RU"/>
        </w:rPr>
      </w:pPr>
      <w:r w:rsidRPr="007D0CE5">
        <w:rPr>
          <w:rFonts w:ascii="Times New Roman" w:eastAsia="Times New Roman" w:hAnsi="Times New Roman" w:cs="Times New Roman"/>
          <w:sz w:val="28"/>
          <w:szCs w:val="28"/>
          <w:lang w:eastAsia="ru-RU"/>
        </w:rPr>
        <w:t>получить доступ к разным информационным образовательным ресурсам. Учителя стали использовать Интернет практически во всех аспектах своей работы: и как средство коммуникации, и как средство для получения информации и самообразования. На сайты учреждений для общественности выставляются публичные доклады, муниципальные задани</w:t>
      </w:r>
      <w:r w:rsidRPr="004074E9">
        <w:rPr>
          <w:rFonts w:ascii="Times New Roman" w:eastAsia="Times New Roman" w:hAnsi="Times New Roman" w:cs="Times New Roman"/>
          <w:sz w:val="28"/>
          <w:szCs w:val="28"/>
          <w:lang w:eastAsia="ru-RU"/>
        </w:rPr>
        <w:t>я</w:t>
      </w:r>
      <w:r w:rsidR="004074E9" w:rsidRPr="004074E9">
        <w:rPr>
          <w:rFonts w:ascii="Times New Roman" w:eastAsia="Times New Roman" w:hAnsi="Times New Roman" w:cs="Times New Roman"/>
          <w:sz w:val="28"/>
          <w:szCs w:val="28"/>
          <w:lang w:eastAsia="ru-RU"/>
        </w:rPr>
        <w:t>.</w:t>
      </w:r>
    </w:p>
    <w:p w:rsidR="007D0CE5" w:rsidRPr="007D0CE5" w:rsidRDefault="007D0CE5" w:rsidP="00B2053E">
      <w:pPr>
        <w:spacing w:after="0"/>
        <w:ind w:firstLine="708"/>
        <w:jc w:val="both"/>
        <w:rPr>
          <w:rFonts w:ascii="Times New Roman" w:eastAsia="Calibri" w:hAnsi="Times New Roman" w:cs="Times New Roman"/>
          <w:sz w:val="28"/>
          <w:szCs w:val="28"/>
        </w:rPr>
      </w:pPr>
      <w:r w:rsidRPr="007D0CE5">
        <w:rPr>
          <w:rFonts w:ascii="Times New Roman" w:eastAsia="Calibri" w:hAnsi="Times New Roman" w:cs="Times New Roman"/>
          <w:sz w:val="28"/>
          <w:szCs w:val="28"/>
        </w:rPr>
        <w:t>В соответствии с объемом финансовых средств, выделенных в 2013 году, проведена работа по обеспечению учебной литературой фондов школьных библиотек на сумму 4 млн. 696 тыс. 377 руб. 31 коп.</w:t>
      </w:r>
    </w:p>
    <w:p w:rsidR="008B0002" w:rsidRPr="00FE1C5C" w:rsidRDefault="008B0002" w:rsidP="00B2053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E1C5C">
        <w:rPr>
          <w:rFonts w:ascii="Times New Roman" w:eastAsia="Times New Roman" w:hAnsi="Times New Roman" w:cs="Times New Roman"/>
          <w:sz w:val="28"/>
          <w:szCs w:val="28"/>
          <w:lang w:eastAsia="ru-RU"/>
        </w:rPr>
        <w:t xml:space="preserve">В целях комплексного благоустройства школьных территорий, создания безопасных условий для проведения образовательного процесса, обеспечения гигиенических требований к содержанию, благоустройству и озеленению школьных дворов в 2013-2014 учебном году был проведен муниципальный конкурс «Лучший школьный двор». </w:t>
      </w:r>
      <w:proofErr w:type="gramStart"/>
      <w:r w:rsidRPr="00FE1C5C">
        <w:rPr>
          <w:rFonts w:ascii="Times New Roman" w:eastAsia="Times New Roman" w:hAnsi="Times New Roman" w:cs="Times New Roman"/>
          <w:sz w:val="28"/>
          <w:szCs w:val="28"/>
          <w:lang w:eastAsia="ru-RU"/>
        </w:rPr>
        <w:t>В соответствии с положением о муниципальном конкурсе  в оргкомитет</w:t>
      </w:r>
      <w:proofErr w:type="gramEnd"/>
      <w:r w:rsidRPr="00FE1C5C">
        <w:rPr>
          <w:rFonts w:ascii="Times New Roman" w:eastAsia="Times New Roman" w:hAnsi="Times New Roman" w:cs="Times New Roman"/>
          <w:sz w:val="28"/>
          <w:szCs w:val="28"/>
          <w:lang w:eastAsia="ru-RU"/>
        </w:rPr>
        <w:t xml:space="preserve"> были представлены </w:t>
      </w:r>
      <w:r w:rsidRPr="00FE1C5C">
        <w:rPr>
          <w:rFonts w:ascii="Times New Roman" w:hAnsi="Times New Roman" w:cs="Times New Roman"/>
          <w:sz w:val="28"/>
          <w:szCs w:val="28"/>
        </w:rPr>
        <w:t>проекты  архитектурных  решений,  по благоустройству школьного двора.</w:t>
      </w:r>
      <w:r w:rsidRPr="00FE1C5C">
        <w:rPr>
          <w:rFonts w:ascii="Times New Roman" w:eastAsia="Times New Roman" w:hAnsi="Times New Roman" w:cs="Times New Roman"/>
          <w:sz w:val="28"/>
          <w:szCs w:val="28"/>
          <w:lang w:eastAsia="ru-RU"/>
        </w:rPr>
        <w:t xml:space="preserve"> </w:t>
      </w:r>
    </w:p>
    <w:p w:rsidR="00A83C5F" w:rsidRPr="00FE1C5C" w:rsidRDefault="008B0002" w:rsidP="00A83C5F">
      <w:pPr>
        <w:spacing w:after="0"/>
        <w:jc w:val="both"/>
        <w:rPr>
          <w:rFonts w:ascii="Times New Roman" w:eastAsia="Times New Roman" w:hAnsi="Times New Roman" w:cs="Times New Roman"/>
          <w:sz w:val="28"/>
          <w:szCs w:val="28"/>
        </w:rPr>
      </w:pPr>
      <w:r w:rsidRPr="00FE1C5C">
        <w:rPr>
          <w:rFonts w:ascii="Times New Roman" w:hAnsi="Times New Roman" w:cs="Times New Roman"/>
          <w:sz w:val="28"/>
          <w:szCs w:val="28"/>
        </w:rPr>
        <w:t>По итогам  оценки конкурсной комиссии были определены</w:t>
      </w:r>
      <w:r w:rsidR="00A83C5F" w:rsidRPr="00FE1C5C">
        <w:rPr>
          <w:rFonts w:ascii="Times New Roman" w:hAnsi="Times New Roman" w:cs="Times New Roman"/>
          <w:sz w:val="28"/>
          <w:szCs w:val="28"/>
        </w:rPr>
        <w:t xml:space="preserve">: </w:t>
      </w:r>
      <w:r w:rsidR="00A83C5F" w:rsidRPr="00FE1C5C">
        <w:rPr>
          <w:rFonts w:ascii="Times New Roman" w:eastAsia="Times New Roman" w:hAnsi="Times New Roman" w:cs="Times New Roman"/>
          <w:sz w:val="28"/>
          <w:szCs w:val="28"/>
        </w:rPr>
        <w:t xml:space="preserve">победителем муниципального конкурса «Лучший школьный двор» муниципальное казенное образовательное учреждение «Прогимназия» </w:t>
      </w:r>
      <w:proofErr w:type="spellStart"/>
      <w:r w:rsidR="00A83C5F" w:rsidRPr="00FE1C5C">
        <w:rPr>
          <w:rFonts w:ascii="Times New Roman" w:eastAsia="Times New Roman" w:hAnsi="Times New Roman" w:cs="Times New Roman"/>
          <w:sz w:val="28"/>
          <w:szCs w:val="28"/>
        </w:rPr>
        <w:t>г.п</w:t>
      </w:r>
      <w:proofErr w:type="spellEnd"/>
      <w:r w:rsidR="00A83C5F" w:rsidRPr="00FE1C5C">
        <w:rPr>
          <w:rFonts w:ascii="Times New Roman" w:eastAsia="Times New Roman" w:hAnsi="Times New Roman" w:cs="Times New Roman"/>
          <w:sz w:val="28"/>
          <w:szCs w:val="28"/>
        </w:rPr>
        <w:t xml:space="preserve">. Чегем, призерами муниципального конкурса «Лучший школьный двор» муниципальное казенное образовательное учреждение «Средняя общеобразовательная школа № 2 </w:t>
      </w:r>
      <w:proofErr w:type="spellStart"/>
      <w:r w:rsidR="00A83C5F" w:rsidRPr="00FE1C5C">
        <w:rPr>
          <w:rFonts w:ascii="Times New Roman" w:eastAsia="Times New Roman" w:hAnsi="Times New Roman" w:cs="Times New Roman"/>
          <w:sz w:val="28"/>
          <w:szCs w:val="28"/>
        </w:rPr>
        <w:t>с.п</w:t>
      </w:r>
      <w:proofErr w:type="gramStart"/>
      <w:r w:rsidR="00A83C5F" w:rsidRPr="00FE1C5C">
        <w:rPr>
          <w:rFonts w:ascii="Times New Roman" w:eastAsia="Times New Roman" w:hAnsi="Times New Roman" w:cs="Times New Roman"/>
          <w:sz w:val="28"/>
          <w:szCs w:val="28"/>
        </w:rPr>
        <w:t>.Л</w:t>
      </w:r>
      <w:proofErr w:type="gramEnd"/>
      <w:r w:rsidR="00A83C5F" w:rsidRPr="00FE1C5C">
        <w:rPr>
          <w:rFonts w:ascii="Times New Roman" w:eastAsia="Times New Roman" w:hAnsi="Times New Roman" w:cs="Times New Roman"/>
          <w:sz w:val="28"/>
          <w:szCs w:val="28"/>
        </w:rPr>
        <w:t>ечинкай</w:t>
      </w:r>
      <w:proofErr w:type="spellEnd"/>
      <w:r w:rsidR="00A83C5F" w:rsidRPr="00FE1C5C">
        <w:rPr>
          <w:rFonts w:ascii="Times New Roman" w:eastAsia="Times New Roman" w:hAnsi="Times New Roman" w:cs="Times New Roman"/>
          <w:sz w:val="28"/>
          <w:szCs w:val="28"/>
        </w:rPr>
        <w:t xml:space="preserve">» (2 место), муниципальное </w:t>
      </w:r>
      <w:r w:rsidR="00A83C5F" w:rsidRPr="00FE1C5C">
        <w:rPr>
          <w:rFonts w:ascii="Times New Roman" w:eastAsia="Times New Roman" w:hAnsi="Times New Roman" w:cs="Times New Roman"/>
          <w:sz w:val="28"/>
          <w:szCs w:val="28"/>
        </w:rPr>
        <w:lastRenderedPageBreak/>
        <w:t xml:space="preserve">казенное образовательное  учреждение «Средняя общеобразовательная школа № </w:t>
      </w:r>
      <w:smartTag w:uri="urn:schemas-microsoft-com:office:smarttags" w:element="metricconverter">
        <w:smartTagPr>
          <w:attr w:name="ProductID" w:val="4 г"/>
        </w:smartTagPr>
        <w:r w:rsidR="00A83C5F" w:rsidRPr="00FE1C5C">
          <w:rPr>
            <w:rFonts w:ascii="Times New Roman" w:eastAsia="Times New Roman" w:hAnsi="Times New Roman" w:cs="Times New Roman"/>
            <w:sz w:val="28"/>
            <w:szCs w:val="28"/>
          </w:rPr>
          <w:t xml:space="preserve">4 </w:t>
        </w:r>
        <w:proofErr w:type="spellStart"/>
        <w:r w:rsidR="00A83C5F" w:rsidRPr="00FE1C5C">
          <w:rPr>
            <w:rFonts w:ascii="Times New Roman" w:eastAsia="Times New Roman" w:hAnsi="Times New Roman" w:cs="Times New Roman"/>
            <w:sz w:val="28"/>
            <w:szCs w:val="28"/>
          </w:rPr>
          <w:t>г</w:t>
        </w:r>
      </w:smartTag>
      <w:r w:rsidR="00A83C5F" w:rsidRPr="00FE1C5C">
        <w:rPr>
          <w:rFonts w:ascii="Times New Roman" w:eastAsia="Times New Roman" w:hAnsi="Times New Roman" w:cs="Times New Roman"/>
          <w:sz w:val="28"/>
          <w:szCs w:val="28"/>
        </w:rPr>
        <w:t>.п</w:t>
      </w:r>
      <w:proofErr w:type="spellEnd"/>
      <w:r w:rsidR="00A83C5F" w:rsidRPr="00FE1C5C">
        <w:rPr>
          <w:rFonts w:ascii="Times New Roman" w:eastAsia="Times New Roman" w:hAnsi="Times New Roman" w:cs="Times New Roman"/>
          <w:sz w:val="28"/>
          <w:szCs w:val="28"/>
        </w:rPr>
        <w:t>. Чегем» (3 место). Образовательные учреждения  награждены грамотами Управления образования  и денежной премией в размере 15 тыс. рублей занятое 1 место 15 тыс. рублей; за занятое 2 мест</w:t>
      </w:r>
      <w:proofErr w:type="gramStart"/>
      <w:r w:rsidR="00A83C5F" w:rsidRPr="00FE1C5C">
        <w:rPr>
          <w:rFonts w:ascii="Times New Roman" w:eastAsia="Times New Roman" w:hAnsi="Times New Roman" w:cs="Times New Roman"/>
          <w:sz w:val="28"/>
          <w:szCs w:val="28"/>
        </w:rPr>
        <w:t>о-</w:t>
      </w:r>
      <w:proofErr w:type="gramEnd"/>
      <w:r w:rsidR="00A83C5F" w:rsidRPr="00FE1C5C">
        <w:rPr>
          <w:rFonts w:ascii="Times New Roman" w:eastAsia="Times New Roman" w:hAnsi="Times New Roman" w:cs="Times New Roman"/>
          <w:sz w:val="28"/>
          <w:szCs w:val="28"/>
        </w:rPr>
        <w:t xml:space="preserve">  в размере 10 тыс. рублей; за занятое 3 место - в размере 5 тыс. рублей.</w:t>
      </w:r>
    </w:p>
    <w:p w:rsidR="00FE1C5C" w:rsidRPr="00E469A6" w:rsidRDefault="00FE1C5C" w:rsidP="00FE1C5C">
      <w:pPr>
        <w:spacing w:after="0"/>
        <w:ind w:right="-143" w:firstLine="708"/>
        <w:jc w:val="both"/>
        <w:rPr>
          <w:rFonts w:ascii="Times New Roman" w:eastAsia="Times New Roman" w:hAnsi="Times New Roman" w:cs="Times New Roman"/>
          <w:sz w:val="28"/>
          <w:szCs w:val="28"/>
          <w:lang w:eastAsia="ru-RU"/>
        </w:rPr>
      </w:pPr>
      <w:r w:rsidRPr="000A6966">
        <w:rPr>
          <w:rFonts w:ascii="Times New Roman" w:eastAsia="Times New Roman" w:hAnsi="Times New Roman" w:cs="Times New Roman"/>
          <w:sz w:val="28"/>
          <w:szCs w:val="28"/>
          <w:lang w:eastAsia="ru-RU"/>
        </w:rPr>
        <w:t xml:space="preserve">Средства на приобретение дополнительно необходимого оборудования для прохождения процедуры лицензирования медицинских кабинетов дошкольных отделений были выделены из местного бюджета в 2014 году (234 180 руб.). </w:t>
      </w:r>
      <w:r w:rsidRPr="00E469A6">
        <w:rPr>
          <w:rFonts w:ascii="Times New Roman" w:eastAsia="Times New Roman" w:hAnsi="Times New Roman" w:cs="Times New Roman"/>
          <w:sz w:val="28"/>
          <w:szCs w:val="28"/>
          <w:lang w:eastAsia="ru-RU"/>
        </w:rPr>
        <w:t>В 2013 году в рамках комплекса мер по модернизации системы общего образования были оборудованы медицинские кабинеты 6 образовательных учреждений на общую сумму 360 000 руб.</w:t>
      </w:r>
    </w:p>
    <w:p w:rsidR="00FE1C5C" w:rsidRPr="000A6966" w:rsidRDefault="00FE1C5C" w:rsidP="00FE1C5C">
      <w:pPr>
        <w:tabs>
          <w:tab w:val="left" w:pos="0"/>
        </w:tabs>
        <w:spacing w:after="0"/>
        <w:jc w:val="both"/>
        <w:rPr>
          <w:rFonts w:ascii="Times New Roman" w:eastAsia="Calibri" w:hAnsi="Times New Roman" w:cs="Times New Roman"/>
          <w:sz w:val="28"/>
          <w:szCs w:val="28"/>
        </w:rPr>
      </w:pPr>
      <w:r>
        <w:rPr>
          <w:rFonts w:ascii="Times New Roman" w:eastAsia="A" w:hAnsi="Times New Roman" w:cs="Times New Roman"/>
          <w:sz w:val="28"/>
          <w:szCs w:val="28"/>
          <w:lang w:eastAsia="ar-SA"/>
        </w:rPr>
        <w:tab/>
      </w:r>
      <w:proofErr w:type="gramStart"/>
      <w:r w:rsidRPr="000A6966">
        <w:rPr>
          <w:rFonts w:ascii="Times New Roman" w:eastAsia="A" w:hAnsi="Times New Roman" w:cs="Times New Roman"/>
          <w:sz w:val="28"/>
          <w:szCs w:val="28"/>
          <w:lang w:eastAsia="ar-SA"/>
        </w:rPr>
        <w:t xml:space="preserve">В рамках реализации Комплекса мероприятий по </w:t>
      </w:r>
      <w:r w:rsidRPr="007D0CE5">
        <w:rPr>
          <w:rFonts w:ascii="Times New Roman" w:eastAsia="A" w:hAnsi="Times New Roman" w:cs="Times New Roman"/>
          <w:sz w:val="28"/>
          <w:szCs w:val="28"/>
          <w:lang w:eastAsia="ar-SA"/>
        </w:rPr>
        <w:t>созданию условий для занятий физической культурой и спортом в общ</w:t>
      </w:r>
      <w:r w:rsidRPr="000A6966">
        <w:rPr>
          <w:rFonts w:ascii="Times New Roman" w:eastAsia="A" w:hAnsi="Times New Roman" w:cs="Times New Roman"/>
          <w:sz w:val="28"/>
          <w:szCs w:val="28"/>
          <w:lang w:eastAsia="ar-SA"/>
        </w:rPr>
        <w:t xml:space="preserve">еобразовательных учреждениях расположенных в сельской местности, заключено соглашение с Министерством образования, науки и по делам молодежи Кабардино-Балкарской Республики </w:t>
      </w:r>
      <w:r w:rsidRPr="000A6966">
        <w:rPr>
          <w:rFonts w:ascii="Times New Roman" w:eastAsia="Calibri" w:hAnsi="Times New Roman" w:cs="Times New Roman"/>
          <w:bCs/>
          <w:sz w:val="28"/>
          <w:szCs w:val="28"/>
        </w:rPr>
        <w:t>о предоставлении субсиди</w:t>
      </w:r>
      <w:r>
        <w:rPr>
          <w:rFonts w:ascii="Times New Roman" w:eastAsia="Calibri" w:hAnsi="Times New Roman" w:cs="Times New Roman"/>
          <w:bCs/>
          <w:sz w:val="28"/>
          <w:szCs w:val="28"/>
        </w:rPr>
        <w:t>й</w:t>
      </w:r>
      <w:r w:rsidRPr="000A6966">
        <w:rPr>
          <w:rFonts w:ascii="Times New Roman" w:eastAsia="Calibri" w:hAnsi="Times New Roman" w:cs="Times New Roman"/>
          <w:bCs/>
          <w:sz w:val="28"/>
          <w:szCs w:val="28"/>
        </w:rPr>
        <w:t xml:space="preserve"> местному бюджету </w:t>
      </w:r>
      <w:r w:rsidRPr="000A6966">
        <w:rPr>
          <w:rFonts w:ascii="Times New Roman" w:eastAsia="Calibri" w:hAnsi="Times New Roman" w:cs="Times New Roman"/>
          <w:sz w:val="28"/>
          <w:szCs w:val="28"/>
        </w:rPr>
        <w:t xml:space="preserve"> </w:t>
      </w:r>
      <w:r w:rsidRPr="000A6966">
        <w:rPr>
          <w:rFonts w:ascii="Times New Roman" w:eastAsia="Times New Roman" w:hAnsi="Times New Roman" w:cs="Times New Roman"/>
          <w:sz w:val="24"/>
          <w:szCs w:val="20"/>
          <w:lang w:eastAsia="ru-RU"/>
        </w:rPr>
        <w:t xml:space="preserve"> </w:t>
      </w:r>
      <w:r w:rsidRPr="000A6966">
        <w:rPr>
          <w:rFonts w:ascii="Times New Roman" w:eastAsia="Times New Roman" w:hAnsi="Times New Roman" w:cs="Times New Roman"/>
          <w:sz w:val="28"/>
          <w:szCs w:val="28"/>
          <w:lang w:eastAsia="ru-RU"/>
        </w:rPr>
        <w:t xml:space="preserve">Чегемского муниципального района в размере  </w:t>
      </w:r>
      <w:r w:rsidRPr="000A6966">
        <w:rPr>
          <w:rFonts w:ascii="Times New Roman" w:eastAsia="Calibri" w:hAnsi="Times New Roman" w:cs="Times New Roman"/>
          <w:sz w:val="28"/>
          <w:szCs w:val="28"/>
        </w:rPr>
        <w:t xml:space="preserve">2557452 (два миллиона пятьсот пятьдесят семь тысяч четыреста пятьдесят два) рубля. </w:t>
      </w:r>
      <w:proofErr w:type="gramEnd"/>
    </w:p>
    <w:p w:rsidR="00FE1C5C" w:rsidRPr="009A020E" w:rsidRDefault="00FE1C5C" w:rsidP="00FE1C5C">
      <w:pPr>
        <w:tabs>
          <w:tab w:val="left" w:pos="0"/>
        </w:tabs>
        <w:spacing w:after="0"/>
        <w:ind w:firstLine="709"/>
        <w:jc w:val="both"/>
        <w:rPr>
          <w:rFonts w:ascii="Times New Roman" w:eastAsia="Calibri" w:hAnsi="Times New Roman" w:cs="Times New Roman"/>
          <w:sz w:val="28"/>
          <w:szCs w:val="28"/>
        </w:rPr>
      </w:pPr>
      <w:r w:rsidRPr="000A6966">
        <w:rPr>
          <w:rFonts w:ascii="Times New Roman" w:eastAsia="Calibri" w:hAnsi="Times New Roman" w:cs="Times New Roman"/>
          <w:sz w:val="28"/>
          <w:szCs w:val="28"/>
        </w:rPr>
        <w:t xml:space="preserve">Общий объем </w:t>
      </w:r>
      <w:proofErr w:type="gramStart"/>
      <w:r w:rsidRPr="000A6966">
        <w:rPr>
          <w:rFonts w:ascii="Times New Roman" w:eastAsia="Calibri" w:hAnsi="Times New Roman" w:cs="Times New Roman"/>
          <w:sz w:val="28"/>
          <w:szCs w:val="28"/>
        </w:rPr>
        <w:t xml:space="preserve">бюджетных ассигнований, предусмотренных в бюджете Чегемского муниципального района  по </w:t>
      </w:r>
      <w:proofErr w:type="spellStart"/>
      <w:r w:rsidRPr="000A6966">
        <w:rPr>
          <w:rFonts w:ascii="Times New Roman" w:eastAsia="Calibri" w:hAnsi="Times New Roman" w:cs="Times New Roman"/>
          <w:sz w:val="28"/>
          <w:szCs w:val="28"/>
        </w:rPr>
        <w:t>софинансированию</w:t>
      </w:r>
      <w:proofErr w:type="spellEnd"/>
      <w:r w:rsidRPr="000A6966">
        <w:rPr>
          <w:rFonts w:ascii="Times New Roman" w:eastAsia="Calibri" w:hAnsi="Times New Roman" w:cs="Times New Roman"/>
          <w:sz w:val="28"/>
          <w:szCs w:val="28"/>
        </w:rPr>
        <w:t xml:space="preserve"> указанного соглашения составляет</w:t>
      </w:r>
      <w:proofErr w:type="gramEnd"/>
      <w:r w:rsidRPr="000A6966">
        <w:rPr>
          <w:rFonts w:ascii="Times New Roman" w:eastAsia="Calibri" w:hAnsi="Times New Roman" w:cs="Times New Roman"/>
          <w:sz w:val="28"/>
          <w:szCs w:val="28"/>
        </w:rPr>
        <w:t xml:space="preserve"> 134600 (сто тридцать четыре тысячи  шестьсот) рублей.</w:t>
      </w:r>
      <w:r>
        <w:rPr>
          <w:rFonts w:ascii="Times New Roman" w:eastAsia="Calibri" w:hAnsi="Times New Roman" w:cs="Times New Roman"/>
          <w:sz w:val="28"/>
          <w:szCs w:val="28"/>
        </w:rPr>
        <w:t xml:space="preserve"> </w:t>
      </w:r>
    </w:p>
    <w:p w:rsidR="00FE1C5C" w:rsidRPr="00C3016F" w:rsidRDefault="00FE1C5C" w:rsidP="00FE1C5C">
      <w:pPr>
        <w:spacing w:after="0"/>
        <w:ind w:firstLine="708"/>
        <w:jc w:val="both"/>
        <w:rPr>
          <w:rFonts w:ascii="Times New Roman" w:eastAsia="Calibri" w:hAnsi="Times New Roman" w:cs="Times New Roman"/>
          <w:color w:val="FF0000"/>
          <w:sz w:val="28"/>
          <w:szCs w:val="28"/>
        </w:rPr>
      </w:pPr>
      <w:r w:rsidRPr="00E469A6">
        <w:rPr>
          <w:rFonts w:ascii="Times New Roman" w:eastAsia="Calibri" w:hAnsi="Times New Roman" w:cs="Times New Roman"/>
          <w:sz w:val="28"/>
          <w:szCs w:val="28"/>
        </w:rPr>
        <w:t>Реализация данных мероприятий будет способствовать увеличению  количества обучающихся, занимающихся физической культурой и спортом в учреждениях, расположенных в сельской местности и выполнению  требований физкультурно-оздоровительного комплекса ГТО, утвержденных постановлением Правительства Российской Федерации</w:t>
      </w:r>
      <w:r>
        <w:rPr>
          <w:rFonts w:ascii="Times New Roman" w:eastAsia="Calibri" w:hAnsi="Times New Roman" w:cs="Times New Roman"/>
          <w:sz w:val="28"/>
          <w:szCs w:val="28"/>
        </w:rPr>
        <w:t>, нормы которого будут введены в действие с 1 сентября 2014 года</w:t>
      </w:r>
      <w:r w:rsidRPr="00E469A6">
        <w:rPr>
          <w:rFonts w:ascii="Times New Roman" w:eastAsia="Calibri" w:hAnsi="Times New Roman" w:cs="Times New Roman"/>
          <w:sz w:val="28"/>
          <w:szCs w:val="28"/>
        </w:rPr>
        <w:t>.</w:t>
      </w:r>
    </w:p>
    <w:p w:rsidR="00A83C5F" w:rsidRPr="00FE1C5C" w:rsidRDefault="00A83C5F" w:rsidP="00A83C5F">
      <w:pPr>
        <w:spacing w:after="0"/>
        <w:jc w:val="both"/>
        <w:rPr>
          <w:rFonts w:ascii="Times New Roman" w:eastAsia="Times New Roman" w:hAnsi="Times New Roman" w:cs="Times New Roman"/>
          <w:sz w:val="28"/>
          <w:szCs w:val="28"/>
        </w:rPr>
      </w:pPr>
    </w:p>
    <w:p w:rsidR="005672FF" w:rsidRPr="00E37580" w:rsidRDefault="003D768A" w:rsidP="00E37580">
      <w:pPr>
        <w:jc w:val="center"/>
        <w:rPr>
          <w:rStyle w:val="ad"/>
          <w:rFonts w:ascii="Times New Roman" w:hAnsi="Times New Roman" w:cs="Times New Roman"/>
          <w:b w:val="0"/>
          <w:sz w:val="28"/>
          <w:szCs w:val="28"/>
        </w:rPr>
      </w:pPr>
      <w:r>
        <w:rPr>
          <w:rStyle w:val="ad"/>
          <w:rFonts w:ascii="Times New Roman" w:hAnsi="Times New Roman" w:cs="Times New Roman"/>
          <w:b w:val="0"/>
          <w:sz w:val="28"/>
          <w:szCs w:val="28"/>
        </w:rPr>
        <w:t>П</w:t>
      </w:r>
      <w:r w:rsidR="00E37580" w:rsidRPr="00E37580">
        <w:rPr>
          <w:rStyle w:val="ad"/>
          <w:rFonts w:ascii="Times New Roman" w:hAnsi="Times New Roman" w:cs="Times New Roman"/>
          <w:b w:val="0"/>
          <w:sz w:val="28"/>
          <w:szCs w:val="28"/>
        </w:rPr>
        <w:t>риоритетные направления на 2014-2015 учебный год</w:t>
      </w:r>
      <w:r w:rsidR="00B2053E">
        <w:rPr>
          <w:rStyle w:val="ad"/>
          <w:rFonts w:ascii="Times New Roman" w:hAnsi="Times New Roman" w:cs="Times New Roman"/>
          <w:b w:val="0"/>
          <w:sz w:val="28"/>
          <w:szCs w:val="28"/>
        </w:rPr>
        <w:t>:</w:t>
      </w:r>
    </w:p>
    <w:p w:rsidR="00E37580" w:rsidRPr="00DD3DD7" w:rsidRDefault="00E37580" w:rsidP="00E37580">
      <w:pPr>
        <w:jc w:val="both"/>
        <w:rPr>
          <w:rFonts w:ascii="Times New Roman" w:eastAsia="Calibri" w:hAnsi="Times New Roman" w:cs="Times New Roman"/>
          <w:sz w:val="28"/>
          <w:szCs w:val="28"/>
        </w:rPr>
      </w:pPr>
      <w:r w:rsidRPr="00DD3DD7">
        <w:rPr>
          <w:rFonts w:ascii="Times New Roman" w:eastAsia="Calibri" w:hAnsi="Times New Roman" w:cs="Times New Roman"/>
          <w:sz w:val="28"/>
          <w:szCs w:val="28"/>
        </w:rPr>
        <w:t xml:space="preserve">1. Дальнейшее внедрение инновационных механизмов, создающих предпосылки для повышения качества образования. </w:t>
      </w:r>
    </w:p>
    <w:p w:rsidR="00E37580" w:rsidRPr="00DD3DD7" w:rsidRDefault="00E37580" w:rsidP="00E37580">
      <w:pPr>
        <w:ind w:left="57" w:right="57"/>
        <w:jc w:val="both"/>
        <w:rPr>
          <w:rFonts w:ascii="Times New Roman" w:eastAsia="Calibri" w:hAnsi="Times New Roman" w:cs="Times New Roman"/>
          <w:sz w:val="28"/>
          <w:szCs w:val="28"/>
        </w:rPr>
      </w:pPr>
      <w:r w:rsidRPr="00DD3DD7">
        <w:rPr>
          <w:rFonts w:ascii="Times New Roman" w:eastAsia="Calibri" w:hAnsi="Times New Roman" w:cs="Times New Roman"/>
          <w:sz w:val="28"/>
          <w:szCs w:val="28"/>
        </w:rPr>
        <w:t>2. Обеспечение государственных гарантий доступности качественного дошкольного, начального общего, основного общего, среднего (полного) общего и дополнительного образования для всех слоев населения района.</w:t>
      </w:r>
    </w:p>
    <w:p w:rsidR="00E37580" w:rsidRPr="00DD3DD7" w:rsidRDefault="00E37580" w:rsidP="00E37580">
      <w:pPr>
        <w:jc w:val="both"/>
        <w:rPr>
          <w:rFonts w:ascii="Times New Roman" w:eastAsia="Calibri" w:hAnsi="Times New Roman" w:cs="Times New Roman"/>
          <w:sz w:val="28"/>
          <w:szCs w:val="28"/>
        </w:rPr>
      </w:pPr>
      <w:r w:rsidRPr="00DD3DD7">
        <w:rPr>
          <w:rFonts w:ascii="Times New Roman" w:eastAsia="Calibri" w:hAnsi="Times New Roman" w:cs="Times New Roman"/>
          <w:sz w:val="28"/>
          <w:szCs w:val="28"/>
        </w:rPr>
        <w:lastRenderedPageBreak/>
        <w:t>3. Обновление содержания дошкольного образования в соответствии с федеральными  государственными   стандартами  дошкольного образования</w:t>
      </w:r>
      <w:r>
        <w:rPr>
          <w:rFonts w:ascii="Times New Roman" w:eastAsia="Calibri" w:hAnsi="Times New Roman" w:cs="Times New Roman"/>
          <w:sz w:val="28"/>
          <w:szCs w:val="28"/>
        </w:rPr>
        <w:t>.</w:t>
      </w:r>
      <w:r w:rsidRPr="00DD3DD7">
        <w:rPr>
          <w:rFonts w:ascii="Times New Roman" w:eastAsia="Calibri" w:hAnsi="Times New Roman" w:cs="Times New Roman"/>
          <w:sz w:val="28"/>
          <w:szCs w:val="28"/>
        </w:rPr>
        <w:t xml:space="preserve"> </w:t>
      </w:r>
    </w:p>
    <w:p w:rsidR="00E37580" w:rsidRPr="00DD3DD7" w:rsidRDefault="00E37580" w:rsidP="00E37580">
      <w:pPr>
        <w:jc w:val="both"/>
        <w:rPr>
          <w:rFonts w:ascii="Times New Roman" w:eastAsia="Calibri" w:hAnsi="Times New Roman" w:cs="Times New Roman"/>
          <w:sz w:val="28"/>
          <w:szCs w:val="28"/>
        </w:rPr>
      </w:pPr>
      <w:r w:rsidRPr="00DD3DD7">
        <w:rPr>
          <w:rFonts w:ascii="Times New Roman" w:eastAsia="Calibri" w:hAnsi="Times New Roman" w:cs="Times New Roman"/>
          <w:sz w:val="28"/>
          <w:szCs w:val="28"/>
        </w:rPr>
        <w:t xml:space="preserve">4. Повышение воспитательного потенциала образовательных учреждений района. </w:t>
      </w:r>
    </w:p>
    <w:p w:rsidR="00E37580" w:rsidRPr="00DD3DD7" w:rsidRDefault="00E37580" w:rsidP="00E37580">
      <w:pPr>
        <w:jc w:val="both"/>
        <w:rPr>
          <w:rFonts w:ascii="Times New Roman" w:eastAsia="Calibri" w:hAnsi="Times New Roman" w:cs="Times New Roman"/>
          <w:sz w:val="28"/>
          <w:szCs w:val="28"/>
        </w:rPr>
      </w:pPr>
      <w:r w:rsidRPr="00DD3DD7">
        <w:rPr>
          <w:rFonts w:ascii="Times New Roman" w:eastAsia="Calibri" w:hAnsi="Times New Roman" w:cs="Times New Roman"/>
          <w:sz w:val="28"/>
          <w:szCs w:val="28"/>
        </w:rPr>
        <w:t xml:space="preserve">5. Совершенствование системы организационной и методической работы по подготовке выпускников к государственной итоговой аттестации. </w:t>
      </w:r>
    </w:p>
    <w:p w:rsidR="00E37580" w:rsidRPr="00DD3DD7" w:rsidRDefault="00E37580" w:rsidP="00E37580">
      <w:pPr>
        <w:jc w:val="both"/>
        <w:rPr>
          <w:rFonts w:ascii="Times New Roman" w:eastAsia="Calibri" w:hAnsi="Times New Roman" w:cs="Times New Roman"/>
          <w:sz w:val="28"/>
          <w:szCs w:val="28"/>
        </w:rPr>
      </w:pPr>
      <w:r w:rsidRPr="00DD3DD7">
        <w:rPr>
          <w:rFonts w:ascii="Times New Roman" w:eastAsia="Calibri" w:hAnsi="Times New Roman" w:cs="Times New Roman"/>
          <w:sz w:val="28"/>
          <w:szCs w:val="28"/>
        </w:rPr>
        <w:t>6. Работа над совершенствованием научно-методического и ресурсного обеспечения системы образования.</w:t>
      </w:r>
    </w:p>
    <w:p w:rsidR="00E37580" w:rsidRPr="00DD3DD7" w:rsidRDefault="00E37580" w:rsidP="00E37580">
      <w:pPr>
        <w:jc w:val="both"/>
        <w:rPr>
          <w:rFonts w:ascii="Times New Roman" w:eastAsia="Calibri" w:hAnsi="Times New Roman" w:cs="Times New Roman"/>
          <w:sz w:val="28"/>
          <w:szCs w:val="28"/>
        </w:rPr>
      </w:pPr>
      <w:r w:rsidRPr="00DD3DD7">
        <w:rPr>
          <w:rFonts w:ascii="Times New Roman" w:eastAsia="Calibri" w:hAnsi="Times New Roman" w:cs="Times New Roman"/>
          <w:sz w:val="28"/>
          <w:szCs w:val="28"/>
        </w:rPr>
        <w:t>7. Развитие условий охраны</w:t>
      </w:r>
      <w:r>
        <w:rPr>
          <w:rFonts w:ascii="Times New Roman" w:eastAsia="Calibri" w:hAnsi="Times New Roman" w:cs="Times New Roman"/>
          <w:sz w:val="28"/>
          <w:szCs w:val="28"/>
        </w:rPr>
        <w:t xml:space="preserve"> и сохранения</w:t>
      </w:r>
      <w:r w:rsidRPr="00DD3DD7">
        <w:rPr>
          <w:rFonts w:ascii="Times New Roman" w:eastAsia="Calibri" w:hAnsi="Times New Roman" w:cs="Times New Roman"/>
          <w:sz w:val="28"/>
          <w:szCs w:val="28"/>
        </w:rPr>
        <w:t xml:space="preserve"> здоровья обучающихся.</w:t>
      </w:r>
    </w:p>
    <w:p w:rsidR="00205BE2" w:rsidRPr="00A83C5F" w:rsidRDefault="00205BE2" w:rsidP="00A83C5F">
      <w:pPr>
        <w:spacing w:after="0"/>
        <w:jc w:val="both"/>
        <w:rPr>
          <w:rFonts w:ascii="Times New Roman" w:eastAsia="Times New Roman" w:hAnsi="Times New Roman" w:cs="Times New Roman"/>
          <w:color w:val="FF0000"/>
          <w:sz w:val="24"/>
          <w:szCs w:val="24"/>
          <w:lang w:eastAsia="ru-RU"/>
        </w:rPr>
      </w:pPr>
    </w:p>
    <w:p w:rsidR="00205BE2" w:rsidRPr="00A83C5F" w:rsidRDefault="00205BE2" w:rsidP="00A83C5F">
      <w:pPr>
        <w:spacing w:after="0"/>
        <w:jc w:val="both"/>
        <w:rPr>
          <w:rFonts w:ascii="Times New Roman" w:eastAsia="Times New Roman" w:hAnsi="Times New Roman" w:cs="Times New Roman"/>
          <w:color w:val="FF0000"/>
          <w:sz w:val="24"/>
          <w:szCs w:val="24"/>
          <w:lang w:eastAsia="ru-RU"/>
        </w:rPr>
      </w:pPr>
    </w:p>
    <w:p w:rsidR="00205BE2" w:rsidRPr="00A83C5F" w:rsidRDefault="00205BE2" w:rsidP="00A83C5F">
      <w:pPr>
        <w:spacing w:after="0"/>
        <w:ind w:left="720"/>
        <w:jc w:val="both"/>
        <w:rPr>
          <w:rFonts w:ascii="Times New Roman" w:eastAsia="Times New Roman" w:hAnsi="Times New Roman" w:cs="Times New Roman"/>
          <w:color w:val="FF0000"/>
          <w:sz w:val="28"/>
          <w:szCs w:val="28"/>
          <w:lang w:eastAsia="ru-RU"/>
        </w:rPr>
      </w:pPr>
    </w:p>
    <w:p w:rsidR="00205BE2" w:rsidRPr="00A83C5F" w:rsidRDefault="00205BE2" w:rsidP="00A83C5F">
      <w:pPr>
        <w:spacing w:after="0"/>
        <w:jc w:val="both"/>
        <w:rPr>
          <w:rFonts w:ascii="Times New Roman" w:eastAsia="Times New Roman" w:hAnsi="Times New Roman" w:cs="Times New Roman"/>
          <w:color w:val="FF0000"/>
          <w:sz w:val="24"/>
          <w:szCs w:val="24"/>
          <w:lang w:eastAsia="ru-RU"/>
        </w:rPr>
      </w:pPr>
    </w:p>
    <w:p w:rsidR="00BE5549" w:rsidRPr="00A83C5F" w:rsidRDefault="000C024E" w:rsidP="00A83C5F">
      <w:pPr>
        <w:tabs>
          <w:tab w:val="left" w:pos="3195"/>
        </w:tabs>
        <w:jc w:val="both"/>
        <w:rPr>
          <w:rFonts w:ascii="Times New Roman" w:hAnsi="Times New Roman" w:cs="Times New Roman"/>
          <w:color w:val="FF0000"/>
          <w:sz w:val="28"/>
          <w:szCs w:val="28"/>
        </w:rPr>
      </w:pPr>
      <w:r w:rsidRPr="00A83C5F">
        <w:rPr>
          <w:rFonts w:ascii="Times New Roman" w:hAnsi="Times New Roman" w:cs="Times New Roman"/>
          <w:color w:val="FF0000"/>
          <w:sz w:val="28"/>
          <w:szCs w:val="28"/>
        </w:rPr>
        <w:tab/>
      </w:r>
    </w:p>
    <w:p w:rsidR="000C024E" w:rsidRPr="00BE5549" w:rsidRDefault="000C024E" w:rsidP="000C024E">
      <w:pPr>
        <w:tabs>
          <w:tab w:val="left" w:pos="1740"/>
        </w:tabs>
        <w:rPr>
          <w:rFonts w:ascii="Times New Roman" w:hAnsi="Times New Roman" w:cs="Times New Roman"/>
          <w:sz w:val="28"/>
          <w:szCs w:val="28"/>
        </w:rPr>
      </w:pPr>
    </w:p>
    <w:sectPr w:rsidR="000C024E" w:rsidRPr="00BE5549" w:rsidSect="00D0576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FB" w:rsidRDefault="00E128FB" w:rsidP="000C024E">
      <w:pPr>
        <w:spacing w:after="0" w:line="240" w:lineRule="auto"/>
      </w:pPr>
      <w:r>
        <w:separator/>
      </w:r>
    </w:p>
  </w:endnote>
  <w:endnote w:type="continuationSeparator" w:id="0">
    <w:p w:rsidR="00E128FB" w:rsidRDefault="00E128FB" w:rsidP="000C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FB" w:rsidRDefault="00E128FB" w:rsidP="000C024E">
      <w:pPr>
        <w:spacing w:after="0" w:line="240" w:lineRule="auto"/>
      </w:pPr>
      <w:r>
        <w:separator/>
      </w:r>
    </w:p>
  </w:footnote>
  <w:footnote w:type="continuationSeparator" w:id="0">
    <w:p w:rsidR="00E128FB" w:rsidRDefault="00E128FB" w:rsidP="000C0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9D3189E"/>
    <w:multiLevelType w:val="hybridMultilevel"/>
    <w:tmpl w:val="573C3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D6B17"/>
    <w:multiLevelType w:val="hybridMultilevel"/>
    <w:tmpl w:val="5EAEBF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AD4E0C"/>
    <w:multiLevelType w:val="hybridMultilevel"/>
    <w:tmpl w:val="F3386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7B1914"/>
    <w:multiLevelType w:val="hybridMultilevel"/>
    <w:tmpl w:val="83CA53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9473679"/>
    <w:multiLevelType w:val="hybridMultilevel"/>
    <w:tmpl w:val="EEB8CA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CC37DC"/>
    <w:multiLevelType w:val="hybridMultilevel"/>
    <w:tmpl w:val="6E8C94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5C7460F"/>
    <w:multiLevelType w:val="multilevel"/>
    <w:tmpl w:val="D020F356"/>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423D82"/>
    <w:multiLevelType w:val="multilevel"/>
    <w:tmpl w:val="F4A63F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D9127BF"/>
    <w:multiLevelType w:val="hybridMultilevel"/>
    <w:tmpl w:val="CB0416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11F2FA5"/>
    <w:multiLevelType w:val="hybridMultilevel"/>
    <w:tmpl w:val="1FD2FF9C"/>
    <w:lvl w:ilvl="0" w:tplc="203E5108">
      <w:start w:val="4"/>
      <w:numFmt w:val="decimal"/>
      <w:lvlText w:val="%1."/>
      <w:lvlJc w:val="left"/>
      <w:pPr>
        <w:ind w:left="720" w:hanging="360"/>
      </w:pPr>
      <w:rPr>
        <w:rFonts w:asciiTheme="minorHAnsi" w:eastAsia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0E0398"/>
    <w:multiLevelType w:val="hybridMultilevel"/>
    <w:tmpl w:val="1E5E489A"/>
    <w:lvl w:ilvl="0" w:tplc="2FE03076">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6AF32CDC"/>
    <w:multiLevelType w:val="hybridMultilevel"/>
    <w:tmpl w:val="4BC8CA24"/>
    <w:lvl w:ilvl="0" w:tplc="FD58B82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D8C66F0"/>
    <w:multiLevelType w:val="hybridMultilevel"/>
    <w:tmpl w:val="6DA83FB2"/>
    <w:lvl w:ilvl="0" w:tplc="A614CA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2D70351"/>
    <w:multiLevelType w:val="hybridMultilevel"/>
    <w:tmpl w:val="717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EC65A1"/>
    <w:multiLevelType w:val="hybridMultilevel"/>
    <w:tmpl w:val="30E40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24552F"/>
    <w:multiLevelType w:val="hybridMultilevel"/>
    <w:tmpl w:val="5A9EE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0"/>
  </w:num>
  <w:num w:numId="3">
    <w:abstractNumId w:val="4"/>
  </w:num>
  <w:num w:numId="4">
    <w:abstractNumId w:val="5"/>
  </w:num>
  <w:num w:numId="5">
    <w:abstractNumId w:val="6"/>
  </w:num>
  <w:num w:numId="6">
    <w:abstractNumId w:val="15"/>
  </w:num>
  <w:num w:numId="7">
    <w:abstractNumId w:val="0"/>
  </w:num>
  <w:num w:numId="8">
    <w:abstractNumId w:val="12"/>
  </w:num>
  <w:num w:numId="9">
    <w:abstractNumId w:val="3"/>
  </w:num>
  <w:num w:numId="10">
    <w:abstractNumId w:val="8"/>
  </w:num>
  <w:num w:numId="11">
    <w:abstractNumId w:val="3"/>
  </w:num>
  <w:num w:numId="12">
    <w:abstractNumId w:val="2"/>
  </w:num>
  <w:num w:numId="13">
    <w:abstractNumId w:val="11"/>
  </w:num>
  <w:num w:numId="14">
    <w:abstractNumId w:val="14"/>
  </w:num>
  <w:num w:numId="15">
    <w:abstractNumId w:val="9"/>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12"/>
    <w:rsid w:val="000349F2"/>
    <w:rsid w:val="000440CD"/>
    <w:rsid w:val="00061896"/>
    <w:rsid w:val="00086B06"/>
    <w:rsid w:val="000878EC"/>
    <w:rsid w:val="000A6966"/>
    <w:rsid w:val="000C024E"/>
    <w:rsid w:val="000C5731"/>
    <w:rsid w:val="000D3291"/>
    <w:rsid w:val="000F090F"/>
    <w:rsid w:val="00141F24"/>
    <w:rsid w:val="00143F11"/>
    <w:rsid w:val="00183260"/>
    <w:rsid w:val="001B2FB4"/>
    <w:rsid w:val="001B53BB"/>
    <w:rsid w:val="001D016A"/>
    <w:rsid w:val="001F54C8"/>
    <w:rsid w:val="00205BE2"/>
    <w:rsid w:val="00216471"/>
    <w:rsid w:val="00233482"/>
    <w:rsid w:val="0024248F"/>
    <w:rsid w:val="00281E54"/>
    <w:rsid w:val="002826E8"/>
    <w:rsid w:val="00294E77"/>
    <w:rsid w:val="002B1A80"/>
    <w:rsid w:val="002E4F9D"/>
    <w:rsid w:val="003115F5"/>
    <w:rsid w:val="0033621B"/>
    <w:rsid w:val="00360599"/>
    <w:rsid w:val="00395B6C"/>
    <w:rsid w:val="003D768A"/>
    <w:rsid w:val="003F21FD"/>
    <w:rsid w:val="003F276F"/>
    <w:rsid w:val="003F5A6C"/>
    <w:rsid w:val="00401ACD"/>
    <w:rsid w:val="004074E9"/>
    <w:rsid w:val="00430F87"/>
    <w:rsid w:val="00434C74"/>
    <w:rsid w:val="00447D12"/>
    <w:rsid w:val="0047255D"/>
    <w:rsid w:val="00481F85"/>
    <w:rsid w:val="004B30D5"/>
    <w:rsid w:val="004B5BE7"/>
    <w:rsid w:val="004B7CAF"/>
    <w:rsid w:val="004C3297"/>
    <w:rsid w:val="004C6EB9"/>
    <w:rsid w:val="00536A87"/>
    <w:rsid w:val="00551A04"/>
    <w:rsid w:val="005672FF"/>
    <w:rsid w:val="005973D9"/>
    <w:rsid w:val="005A6CAE"/>
    <w:rsid w:val="005C474D"/>
    <w:rsid w:val="005D030C"/>
    <w:rsid w:val="005D183F"/>
    <w:rsid w:val="00611D3E"/>
    <w:rsid w:val="006550B7"/>
    <w:rsid w:val="00670606"/>
    <w:rsid w:val="00691350"/>
    <w:rsid w:val="00693CAA"/>
    <w:rsid w:val="006D61DF"/>
    <w:rsid w:val="006D7F0E"/>
    <w:rsid w:val="007012BE"/>
    <w:rsid w:val="00702C5C"/>
    <w:rsid w:val="00715BFD"/>
    <w:rsid w:val="007428F2"/>
    <w:rsid w:val="0075240D"/>
    <w:rsid w:val="007C3A97"/>
    <w:rsid w:val="007D0CE5"/>
    <w:rsid w:val="007F2228"/>
    <w:rsid w:val="00816849"/>
    <w:rsid w:val="00820FA6"/>
    <w:rsid w:val="00845C4E"/>
    <w:rsid w:val="00846146"/>
    <w:rsid w:val="00852395"/>
    <w:rsid w:val="00854752"/>
    <w:rsid w:val="008A285C"/>
    <w:rsid w:val="008B0002"/>
    <w:rsid w:val="008E4B0E"/>
    <w:rsid w:val="008F3F8B"/>
    <w:rsid w:val="008F5016"/>
    <w:rsid w:val="008F7AAC"/>
    <w:rsid w:val="00904CEC"/>
    <w:rsid w:val="00913DBD"/>
    <w:rsid w:val="00945D9F"/>
    <w:rsid w:val="00970C42"/>
    <w:rsid w:val="00984ACA"/>
    <w:rsid w:val="0099455F"/>
    <w:rsid w:val="009A020E"/>
    <w:rsid w:val="009B3410"/>
    <w:rsid w:val="009E6BE9"/>
    <w:rsid w:val="009E7711"/>
    <w:rsid w:val="00A02F42"/>
    <w:rsid w:val="00A075D3"/>
    <w:rsid w:val="00A24F36"/>
    <w:rsid w:val="00A324F2"/>
    <w:rsid w:val="00A36EDD"/>
    <w:rsid w:val="00A47B8E"/>
    <w:rsid w:val="00A51F79"/>
    <w:rsid w:val="00A54C25"/>
    <w:rsid w:val="00A63D12"/>
    <w:rsid w:val="00A64683"/>
    <w:rsid w:val="00A66149"/>
    <w:rsid w:val="00A82F0E"/>
    <w:rsid w:val="00A83C5F"/>
    <w:rsid w:val="00AB6BA2"/>
    <w:rsid w:val="00AE1BE4"/>
    <w:rsid w:val="00B069F3"/>
    <w:rsid w:val="00B2053E"/>
    <w:rsid w:val="00B67F9F"/>
    <w:rsid w:val="00B96C31"/>
    <w:rsid w:val="00BE5549"/>
    <w:rsid w:val="00BF2FF3"/>
    <w:rsid w:val="00BF54E5"/>
    <w:rsid w:val="00C0206C"/>
    <w:rsid w:val="00C17351"/>
    <w:rsid w:val="00C612F2"/>
    <w:rsid w:val="00C778C8"/>
    <w:rsid w:val="00CB2860"/>
    <w:rsid w:val="00CB7A3E"/>
    <w:rsid w:val="00CD6C62"/>
    <w:rsid w:val="00CE2BCE"/>
    <w:rsid w:val="00CE3080"/>
    <w:rsid w:val="00D0576E"/>
    <w:rsid w:val="00D06D40"/>
    <w:rsid w:val="00D538B1"/>
    <w:rsid w:val="00D8493E"/>
    <w:rsid w:val="00DC2A70"/>
    <w:rsid w:val="00DD28E8"/>
    <w:rsid w:val="00E128FB"/>
    <w:rsid w:val="00E337FA"/>
    <w:rsid w:val="00E34310"/>
    <w:rsid w:val="00E35A72"/>
    <w:rsid w:val="00E37580"/>
    <w:rsid w:val="00E4066F"/>
    <w:rsid w:val="00E51A78"/>
    <w:rsid w:val="00E6488C"/>
    <w:rsid w:val="00E74323"/>
    <w:rsid w:val="00E75613"/>
    <w:rsid w:val="00E9754C"/>
    <w:rsid w:val="00EC023F"/>
    <w:rsid w:val="00EC3623"/>
    <w:rsid w:val="00EF34C8"/>
    <w:rsid w:val="00F61F7F"/>
    <w:rsid w:val="00F675A0"/>
    <w:rsid w:val="00FE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7D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nhideWhenUsed/>
    <w:rsid w:val="00B67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0A6966"/>
    <w:pPr>
      <w:spacing w:after="120"/>
      <w:ind w:left="283"/>
    </w:pPr>
  </w:style>
  <w:style w:type="character" w:customStyle="1" w:styleId="a5">
    <w:name w:val="Основной текст с отступом Знак"/>
    <w:basedOn w:val="a0"/>
    <w:link w:val="a4"/>
    <w:uiPriority w:val="99"/>
    <w:semiHidden/>
    <w:rsid w:val="000A6966"/>
  </w:style>
  <w:style w:type="paragraph" w:styleId="a6">
    <w:name w:val="header"/>
    <w:basedOn w:val="a"/>
    <w:link w:val="a7"/>
    <w:uiPriority w:val="99"/>
    <w:unhideWhenUsed/>
    <w:rsid w:val="000C02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24E"/>
  </w:style>
  <w:style w:type="paragraph" w:styleId="a8">
    <w:name w:val="footer"/>
    <w:basedOn w:val="a"/>
    <w:link w:val="a9"/>
    <w:uiPriority w:val="99"/>
    <w:unhideWhenUsed/>
    <w:rsid w:val="000C02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24E"/>
  </w:style>
  <w:style w:type="paragraph" w:customStyle="1" w:styleId="text">
    <w:name w:val="text"/>
    <w:basedOn w:val="a"/>
    <w:rsid w:val="00BE5549"/>
    <w:pPr>
      <w:spacing w:before="75" w:after="75" w:line="240" w:lineRule="auto"/>
      <w:ind w:firstLine="300"/>
      <w:jc w:val="both"/>
    </w:pPr>
    <w:rPr>
      <w:rFonts w:ascii="Arial" w:eastAsia="Times New Roman" w:hAnsi="Arial" w:cs="Arial"/>
      <w:sz w:val="18"/>
      <w:szCs w:val="18"/>
      <w:lang w:eastAsia="ru-RU"/>
    </w:rPr>
  </w:style>
  <w:style w:type="paragraph" w:styleId="aa">
    <w:name w:val="List Paragraph"/>
    <w:basedOn w:val="a"/>
    <w:uiPriority w:val="34"/>
    <w:qFormat/>
    <w:rsid w:val="007D0CE5"/>
    <w:pPr>
      <w:ind w:left="720"/>
      <w:contextualSpacing/>
    </w:pPr>
  </w:style>
  <w:style w:type="table" w:styleId="ab">
    <w:name w:val="Table Grid"/>
    <w:basedOn w:val="a1"/>
    <w:uiPriority w:val="59"/>
    <w:rsid w:val="00A32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984ACA"/>
    <w:rPr>
      <w:color w:val="0000FF"/>
      <w:u w:val="single"/>
    </w:rPr>
  </w:style>
  <w:style w:type="character" w:styleId="ad">
    <w:name w:val="Strong"/>
    <w:basedOn w:val="a0"/>
    <w:uiPriority w:val="22"/>
    <w:qFormat/>
    <w:rsid w:val="005672FF"/>
    <w:rPr>
      <w:b/>
      <w:bCs/>
    </w:rPr>
  </w:style>
  <w:style w:type="paragraph" w:customStyle="1" w:styleId="ae">
    <w:name w:val="По умолчанию"/>
    <w:rsid w:val="00E35A72"/>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table" w:customStyle="1" w:styleId="1">
    <w:name w:val="Сетка таблицы1"/>
    <w:basedOn w:val="a1"/>
    <w:next w:val="ab"/>
    <w:uiPriority w:val="59"/>
    <w:rsid w:val="00E35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7D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nhideWhenUsed/>
    <w:rsid w:val="00B67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0A6966"/>
    <w:pPr>
      <w:spacing w:after="120"/>
      <w:ind w:left="283"/>
    </w:pPr>
  </w:style>
  <w:style w:type="character" w:customStyle="1" w:styleId="a5">
    <w:name w:val="Основной текст с отступом Знак"/>
    <w:basedOn w:val="a0"/>
    <w:link w:val="a4"/>
    <w:uiPriority w:val="99"/>
    <w:semiHidden/>
    <w:rsid w:val="000A6966"/>
  </w:style>
  <w:style w:type="paragraph" w:styleId="a6">
    <w:name w:val="header"/>
    <w:basedOn w:val="a"/>
    <w:link w:val="a7"/>
    <w:uiPriority w:val="99"/>
    <w:unhideWhenUsed/>
    <w:rsid w:val="000C02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24E"/>
  </w:style>
  <w:style w:type="paragraph" w:styleId="a8">
    <w:name w:val="footer"/>
    <w:basedOn w:val="a"/>
    <w:link w:val="a9"/>
    <w:uiPriority w:val="99"/>
    <w:unhideWhenUsed/>
    <w:rsid w:val="000C02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24E"/>
  </w:style>
  <w:style w:type="paragraph" w:customStyle="1" w:styleId="text">
    <w:name w:val="text"/>
    <w:basedOn w:val="a"/>
    <w:rsid w:val="00BE5549"/>
    <w:pPr>
      <w:spacing w:before="75" w:after="75" w:line="240" w:lineRule="auto"/>
      <w:ind w:firstLine="300"/>
      <w:jc w:val="both"/>
    </w:pPr>
    <w:rPr>
      <w:rFonts w:ascii="Arial" w:eastAsia="Times New Roman" w:hAnsi="Arial" w:cs="Arial"/>
      <w:sz w:val="18"/>
      <w:szCs w:val="18"/>
      <w:lang w:eastAsia="ru-RU"/>
    </w:rPr>
  </w:style>
  <w:style w:type="paragraph" w:styleId="aa">
    <w:name w:val="List Paragraph"/>
    <w:basedOn w:val="a"/>
    <w:uiPriority w:val="34"/>
    <w:qFormat/>
    <w:rsid w:val="007D0CE5"/>
    <w:pPr>
      <w:ind w:left="720"/>
      <w:contextualSpacing/>
    </w:pPr>
  </w:style>
  <w:style w:type="table" w:styleId="ab">
    <w:name w:val="Table Grid"/>
    <w:basedOn w:val="a1"/>
    <w:uiPriority w:val="59"/>
    <w:rsid w:val="00A32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984ACA"/>
    <w:rPr>
      <w:color w:val="0000FF"/>
      <w:u w:val="single"/>
    </w:rPr>
  </w:style>
  <w:style w:type="character" w:styleId="ad">
    <w:name w:val="Strong"/>
    <w:basedOn w:val="a0"/>
    <w:uiPriority w:val="22"/>
    <w:qFormat/>
    <w:rsid w:val="005672FF"/>
    <w:rPr>
      <w:b/>
      <w:bCs/>
    </w:rPr>
  </w:style>
  <w:style w:type="paragraph" w:customStyle="1" w:styleId="ae">
    <w:name w:val="По умолчанию"/>
    <w:rsid w:val="00E35A72"/>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table" w:customStyle="1" w:styleId="1">
    <w:name w:val="Сетка таблицы1"/>
    <w:basedOn w:val="a1"/>
    <w:next w:val="ab"/>
    <w:uiPriority w:val="59"/>
    <w:rsid w:val="00E35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4401">
      <w:bodyDiv w:val="1"/>
      <w:marLeft w:val="0"/>
      <w:marRight w:val="0"/>
      <w:marTop w:val="0"/>
      <w:marBottom w:val="0"/>
      <w:divBdr>
        <w:top w:val="none" w:sz="0" w:space="0" w:color="auto"/>
        <w:left w:val="none" w:sz="0" w:space="0" w:color="auto"/>
        <w:bottom w:val="none" w:sz="0" w:space="0" w:color="auto"/>
        <w:right w:val="none" w:sz="0" w:space="0" w:color="auto"/>
      </w:divBdr>
    </w:div>
    <w:div w:id="264846900">
      <w:bodyDiv w:val="1"/>
      <w:marLeft w:val="0"/>
      <w:marRight w:val="0"/>
      <w:marTop w:val="0"/>
      <w:marBottom w:val="0"/>
      <w:divBdr>
        <w:top w:val="none" w:sz="0" w:space="0" w:color="auto"/>
        <w:left w:val="none" w:sz="0" w:space="0" w:color="auto"/>
        <w:bottom w:val="none" w:sz="0" w:space="0" w:color="auto"/>
        <w:right w:val="none" w:sz="0" w:space="0" w:color="auto"/>
      </w:divBdr>
    </w:div>
    <w:div w:id="432475048">
      <w:bodyDiv w:val="1"/>
      <w:marLeft w:val="0"/>
      <w:marRight w:val="0"/>
      <w:marTop w:val="0"/>
      <w:marBottom w:val="0"/>
      <w:divBdr>
        <w:top w:val="none" w:sz="0" w:space="0" w:color="auto"/>
        <w:left w:val="none" w:sz="0" w:space="0" w:color="auto"/>
        <w:bottom w:val="none" w:sz="0" w:space="0" w:color="auto"/>
        <w:right w:val="none" w:sz="0" w:space="0" w:color="auto"/>
      </w:divBdr>
    </w:div>
    <w:div w:id="689373433">
      <w:bodyDiv w:val="1"/>
      <w:marLeft w:val="0"/>
      <w:marRight w:val="0"/>
      <w:marTop w:val="0"/>
      <w:marBottom w:val="0"/>
      <w:divBdr>
        <w:top w:val="none" w:sz="0" w:space="0" w:color="auto"/>
        <w:left w:val="none" w:sz="0" w:space="0" w:color="auto"/>
        <w:bottom w:val="none" w:sz="0" w:space="0" w:color="auto"/>
        <w:right w:val="none" w:sz="0" w:space="0" w:color="auto"/>
      </w:divBdr>
    </w:div>
    <w:div w:id="952710283">
      <w:bodyDiv w:val="1"/>
      <w:marLeft w:val="0"/>
      <w:marRight w:val="0"/>
      <w:marTop w:val="0"/>
      <w:marBottom w:val="0"/>
      <w:divBdr>
        <w:top w:val="none" w:sz="0" w:space="0" w:color="auto"/>
        <w:left w:val="none" w:sz="0" w:space="0" w:color="auto"/>
        <w:bottom w:val="none" w:sz="0" w:space="0" w:color="auto"/>
        <w:right w:val="none" w:sz="0" w:space="0" w:color="auto"/>
      </w:divBdr>
    </w:div>
    <w:div w:id="1009407998">
      <w:bodyDiv w:val="1"/>
      <w:marLeft w:val="0"/>
      <w:marRight w:val="0"/>
      <w:marTop w:val="0"/>
      <w:marBottom w:val="0"/>
      <w:divBdr>
        <w:top w:val="none" w:sz="0" w:space="0" w:color="auto"/>
        <w:left w:val="none" w:sz="0" w:space="0" w:color="auto"/>
        <w:bottom w:val="none" w:sz="0" w:space="0" w:color="auto"/>
        <w:right w:val="none" w:sz="0" w:space="0" w:color="auto"/>
      </w:divBdr>
      <w:divsChild>
        <w:div w:id="456291775">
          <w:marLeft w:val="0"/>
          <w:marRight w:val="0"/>
          <w:marTop w:val="0"/>
          <w:marBottom w:val="0"/>
          <w:divBdr>
            <w:top w:val="none" w:sz="0" w:space="0" w:color="auto"/>
            <w:left w:val="none" w:sz="0" w:space="0" w:color="auto"/>
            <w:bottom w:val="none" w:sz="0" w:space="0" w:color="auto"/>
            <w:right w:val="none" w:sz="0" w:space="0" w:color="auto"/>
          </w:divBdr>
          <w:divsChild>
            <w:div w:id="115804354">
              <w:marLeft w:val="0"/>
              <w:marRight w:val="0"/>
              <w:marTop w:val="0"/>
              <w:marBottom w:val="0"/>
              <w:divBdr>
                <w:top w:val="none" w:sz="0" w:space="0" w:color="auto"/>
                <w:left w:val="none" w:sz="0" w:space="0" w:color="auto"/>
                <w:bottom w:val="none" w:sz="0" w:space="0" w:color="auto"/>
                <w:right w:val="none" w:sz="0" w:space="0" w:color="auto"/>
              </w:divBdr>
            </w:div>
            <w:div w:id="117845687">
              <w:marLeft w:val="0"/>
              <w:marRight w:val="0"/>
              <w:marTop w:val="0"/>
              <w:marBottom w:val="0"/>
              <w:divBdr>
                <w:top w:val="none" w:sz="0" w:space="0" w:color="auto"/>
                <w:left w:val="none" w:sz="0" w:space="0" w:color="auto"/>
                <w:bottom w:val="none" w:sz="0" w:space="0" w:color="auto"/>
                <w:right w:val="none" w:sz="0" w:space="0" w:color="auto"/>
              </w:divBdr>
            </w:div>
            <w:div w:id="131485172">
              <w:marLeft w:val="0"/>
              <w:marRight w:val="0"/>
              <w:marTop w:val="0"/>
              <w:marBottom w:val="0"/>
              <w:divBdr>
                <w:top w:val="none" w:sz="0" w:space="0" w:color="auto"/>
                <w:left w:val="none" w:sz="0" w:space="0" w:color="auto"/>
                <w:bottom w:val="none" w:sz="0" w:space="0" w:color="auto"/>
                <w:right w:val="none" w:sz="0" w:space="0" w:color="auto"/>
              </w:divBdr>
            </w:div>
            <w:div w:id="236524815">
              <w:marLeft w:val="0"/>
              <w:marRight w:val="0"/>
              <w:marTop w:val="0"/>
              <w:marBottom w:val="0"/>
              <w:divBdr>
                <w:top w:val="none" w:sz="0" w:space="0" w:color="auto"/>
                <w:left w:val="none" w:sz="0" w:space="0" w:color="auto"/>
                <w:bottom w:val="none" w:sz="0" w:space="0" w:color="auto"/>
                <w:right w:val="none" w:sz="0" w:space="0" w:color="auto"/>
              </w:divBdr>
            </w:div>
            <w:div w:id="249510980">
              <w:marLeft w:val="0"/>
              <w:marRight w:val="0"/>
              <w:marTop w:val="0"/>
              <w:marBottom w:val="0"/>
              <w:divBdr>
                <w:top w:val="none" w:sz="0" w:space="0" w:color="auto"/>
                <w:left w:val="none" w:sz="0" w:space="0" w:color="auto"/>
                <w:bottom w:val="none" w:sz="0" w:space="0" w:color="auto"/>
                <w:right w:val="none" w:sz="0" w:space="0" w:color="auto"/>
              </w:divBdr>
            </w:div>
            <w:div w:id="284046367">
              <w:marLeft w:val="0"/>
              <w:marRight w:val="0"/>
              <w:marTop w:val="0"/>
              <w:marBottom w:val="0"/>
              <w:divBdr>
                <w:top w:val="none" w:sz="0" w:space="0" w:color="auto"/>
                <w:left w:val="none" w:sz="0" w:space="0" w:color="auto"/>
                <w:bottom w:val="none" w:sz="0" w:space="0" w:color="auto"/>
                <w:right w:val="none" w:sz="0" w:space="0" w:color="auto"/>
              </w:divBdr>
            </w:div>
            <w:div w:id="292374127">
              <w:marLeft w:val="0"/>
              <w:marRight w:val="0"/>
              <w:marTop w:val="0"/>
              <w:marBottom w:val="0"/>
              <w:divBdr>
                <w:top w:val="none" w:sz="0" w:space="0" w:color="auto"/>
                <w:left w:val="none" w:sz="0" w:space="0" w:color="auto"/>
                <w:bottom w:val="none" w:sz="0" w:space="0" w:color="auto"/>
                <w:right w:val="none" w:sz="0" w:space="0" w:color="auto"/>
              </w:divBdr>
            </w:div>
            <w:div w:id="336811603">
              <w:marLeft w:val="0"/>
              <w:marRight w:val="0"/>
              <w:marTop w:val="0"/>
              <w:marBottom w:val="0"/>
              <w:divBdr>
                <w:top w:val="none" w:sz="0" w:space="0" w:color="auto"/>
                <w:left w:val="none" w:sz="0" w:space="0" w:color="auto"/>
                <w:bottom w:val="none" w:sz="0" w:space="0" w:color="auto"/>
                <w:right w:val="none" w:sz="0" w:space="0" w:color="auto"/>
              </w:divBdr>
            </w:div>
            <w:div w:id="388766549">
              <w:marLeft w:val="0"/>
              <w:marRight w:val="0"/>
              <w:marTop w:val="0"/>
              <w:marBottom w:val="0"/>
              <w:divBdr>
                <w:top w:val="none" w:sz="0" w:space="0" w:color="auto"/>
                <w:left w:val="none" w:sz="0" w:space="0" w:color="auto"/>
                <w:bottom w:val="none" w:sz="0" w:space="0" w:color="auto"/>
                <w:right w:val="none" w:sz="0" w:space="0" w:color="auto"/>
              </w:divBdr>
            </w:div>
            <w:div w:id="501816405">
              <w:marLeft w:val="0"/>
              <w:marRight w:val="0"/>
              <w:marTop w:val="0"/>
              <w:marBottom w:val="0"/>
              <w:divBdr>
                <w:top w:val="none" w:sz="0" w:space="0" w:color="auto"/>
                <w:left w:val="none" w:sz="0" w:space="0" w:color="auto"/>
                <w:bottom w:val="none" w:sz="0" w:space="0" w:color="auto"/>
                <w:right w:val="none" w:sz="0" w:space="0" w:color="auto"/>
              </w:divBdr>
            </w:div>
            <w:div w:id="576986805">
              <w:marLeft w:val="0"/>
              <w:marRight w:val="0"/>
              <w:marTop w:val="0"/>
              <w:marBottom w:val="0"/>
              <w:divBdr>
                <w:top w:val="none" w:sz="0" w:space="0" w:color="auto"/>
                <w:left w:val="none" w:sz="0" w:space="0" w:color="auto"/>
                <w:bottom w:val="none" w:sz="0" w:space="0" w:color="auto"/>
                <w:right w:val="none" w:sz="0" w:space="0" w:color="auto"/>
              </w:divBdr>
            </w:div>
            <w:div w:id="669606430">
              <w:marLeft w:val="0"/>
              <w:marRight w:val="0"/>
              <w:marTop w:val="0"/>
              <w:marBottom w:val="0"/>
              <w:divBdr>
                <w:top w:val="none" w:sz="0" w:space="0" w:color="auto"/>
                <w:left w:val="none" w:sz="0" w:space="0" w:color="auto"/>
                <w:bottom w:val="none" w:sz="0" w:space="0" w:color="auto"/>
                <w:right w:val="none" w:sz="0" w:space="0" w:color="auto"/>
              </w:divBdr>
            </w:div>
            <w:div w:id="672955447">
              <w:marLeft w:val="0"/>
              <w:marRight w:val="0"/>
              <w:marTop w:val="0"/>
              <w:marBottom w:val="0"/>
              <w:divBdr>
                <w:top w:val="none" w:sz="0" w:space="0" w:color="auto"/>
                <w:left w:val="none" w:sz="0" w:space="0" w:color="auto"/>
                <w:bottom w:val="none" w:sz="0" w:space="0" w:color="auto"/>
                <w:right w:val="none" w:sz="0" w:space="0" w:color="auto"/>
              </w:divBdr>
            </w:div>
            <w:div w:id="680351639">
              <w:marLeft w:val="0"/>
              <w:marRight w:val="0"/>
              <w:marTop w:val="0"/>
              <w:marBottom w:val="0"/>
              <w:divBdr>
                <w:top w:val="none" w:sz="0" w:space="0" w:color="auto"/>
                <w:left w:val="none" w:sz="0" w:space="0" w:color="auto"/>
                <w:bottom w:val="none" w:sz="0" w:space="0" w:color="auto"/>
                <w:right w:val="none" w:sz="0" w:space="0" w:color="auto"/>
              </w:divBdr>
            </w:div>
            <w:div w:id="727611852">
              <w:marLeft w:val="0"/>
              <w:marRight w:val="0"/>
              <w:marTop w:val="0"/>
              <w:marBottom w:val="0"/>
              <w:divBdr>
                <w:top w:val="none" w:sz="0" w:space="0" w:color="auto"/>
                <w:left w:val="none" w:sz="0" w:space="0" w:color="auto"/>
                <w:bottom w:val="none" w:sz="0" w:space="0" w:color="auto"/>
                <w:right w:val="none" w:sz="0" w:space="0" w:color="auto"/>
              </w:divBdr>
            </w:div>
            <w:div w:id="735514053">
              <w:marLeft w:val="0"/>
              <w:marRight w:val="0"/>
              <w:marTop w:val="0"/>
              <w:marBottom w:val="0"/>
              <w:divBdr>
                <w:top w:val="none" w:sz="0" w:space="0" w:color="auto"/>
                <w:left w:val="none" w:sz="0" w:space="0" w:color="auto"/>
                <w:bottom w:val="none" w:sz="0" w:space="0" w:color="auto"/>
                <w:right w:val="none" w:sz="0" w:space="0" w:color="auto"/>
              </w:divBdr>
            </w:div>
            <w:div w:id="785807725">
              <w:marLeft w:val="0"/>
              <w:marRight w:val="0"/>
              <w:marTop w:val="0"/>
              <w:marBottom w:val="0"/>
              <w:divBdr>
                <w:top w:val="none" w:sz="0" w:space="0" w:color="auto"/>
                <w:left w:val="none" w:sz="0" w:space="0" w:color="auto"/>
                <w:bottom w:val="none" w:sz="0" w:space="0" w:color="auto"/>
                <w:right w:val="none" w:sz="0" w:space="0" w:color="auto"/>
              </w:divBdr>
            </w:div>
            <w:div w:id="938562248">
              <w:marLeft w:val="0"/>
              <w:marRight w:val="0"/>
              <w:marTop w:val="0"/>
              <w:marBottom w:val="0"/>
              <w:divBdr>
                <w:top w:val="none" w:sz="0" w:space="0" w:color="auto"/>
                <w:left w:val="none" w:sz="0" w:space="0" w:color="auto"/>
                <w:bottom w:val="none" w:sz="0" w:space="0" w:color="auto"/>
                <w:right w:val="none" w:sz="0" w:space="0" w:color="auto"/>
              </w:divBdr>
            </w:div>
            <w:div w:id="992485478">
              <w:marLeft w:val="0"/>
              <w:marRight w:val="0"/>
              <w:marTop w:val="0"/>
              <w:marBottom w:val="0"/>
              <w:divBdr>
                <w:top w:val="none" w:sz="0" w:space="0" w:color="auto"/>
                <w:left w:val="none" w:sz="0" w:space="0" w:color="auto"/>
                <w:bottom w:val="none" w:sz="0" w:space="0" w:color="auto"/>
                <w:right w:val="none" w:sz="0" w:space="0" w:color="auto"/>
              </w:divBdr>
            </w:div>
            <w:div w:id="994794967">
              <w:marLeft w:val="0"/>
              <w:marRight w:val="0"/>
              <w:marTop w:val="0"/>
              <w:marBottom w:val="0"/>
              <w:divBdr>
                <w:top w:val="none" w:sz="0" w:space="0" w:color="auto"/>
                <w:left w:val="none" w:sz="0" w:space="0" w:color="auto"/>
                <w:bottom w:val="none" w:sz="0" w:space="0" w:color="auto"/>
                <w:right w:val="none" w:sz="0" w:space="0" w:color="auto"/>
              </w:divBdr>
            </w:div>
            <w:div w:id="1033576467">
              <w:marLeft w:val="0"/>
              <w:marRight w:val="0"/>
              <w:marTop w:val="0"/>
              <w:marBottom w:val="0"/>
              <w:divBdr>
                <w:top w:val="none" w:sz="0" w:space="0" w:color="auto"/>
                <w:left w:val="none" w:sz="0" w:space="0" w:color="auto"/>
                <w:bottom w:val="none" w:sz="0" w:space="0" w:color="auto"/>
                <w:right w:val="none" w:sz="0" w:space="0" w:color="auto"/>
              </w:divBdr>
            </w:div>
            <w:div w:id="1036352362">
              <w:marLeft w:val="0"/>
              <w:marRight w:val="0"/>
              <w:marTop w:val="0"/>
              <w:marBottom w:val="0"/>
              <w:divBdr>
                <w:top w:val="none" w:sz="0" w:space="0" w:color="auto"/>
                <w:left w:val="none" w:sz="0" w:space="0" w:color="auto"/>
                <w:bottom w:val="none" w:sz="0" w:space="0" w:color="auto"/>
                <w:right w:val="none" w:sz="0" w:space="0" w:color="auto"/>
              </w:divBdr>
            </w:div>
            <w:div w:id="1079328577">
              <w:marLeft w:val="0"/>
              <w:marRight w:val="0"/>
              <w:marTop w:val="0"/>
              <w:marBottom w:val="0"/>
              <w:divBdr>
                <w:top w:val="none" w:sz="0" w:space="0" w:color="auto"/>
                <w:left w:val="none" w:sz="0" w:space="0" w:color="auto"/>
                <w:bottom w:val="none" w:sz="0" w:space="0" w:color="auto"/>
                <w:right w:val="none" w:sz="0" w:space="0" w:color="auto"/>
              </w:divBdr>
            </w:div>
            <w:div w:id="1108544495">
              <w:marLeft w:val="0"/>
              <w:marRight w:val="0"/>
              <w:marTop w:val="0"/>
              <w:marBottom w:val="0"/>
              <w:divBdr>
                <w:top w:val="none" w:sz="0" w:space="0" w:color="auto"/>
                <w:left w:val="none" w:sz="0" w:space="0" w:color="auto"/>
                <w:bottom w:val="none" w:sz="0" w:space="0" w:color="auto"/>
                <w:right w:val="none" w:sz="0" w:space="0" w:color="auto"/>
              </w:divBdr>
            </w:div>
            <w:div w:id="1125974569">
              <w:marLeft w:val="0"/>
              <w:marRight w:val="0"/>
              <w:marTop w:val="0"/>
              <w:marBottom w:val="0"/>
              <w:divBdr>
                <w:top w:val="none" w:sz="0" w:space="0" w:color="auto"/>
                <w:left w:val="none" w:sz="0" w:space="0" w:color="auto"/>
                <w:bottom w:val="none" w:sz="0" w:space="0" w:color="auto"/>
                <w:right w:val="none" w:sz="0" w:space="0" w:color="auto"/>
              </w:divBdr>
            </w:div>
            <w:div w:id="1132869745">
              <w:marLeft w:val="0"/>
              <w:marRight w:val="0"/>
              <w:marTop w:val="0"/>
              <w:marBottom w:val="0"/>
              <w:divBdr>
                <w:top w:val="none" w:sz="0" w:space="0" w:color="auto"/>
                <w:left w:val="none" w:sz="0" w:space="0" w:color="auto"/>
                <w:bottom w:val="none" w:sz="0" w:space="0" w:color="auto"/>
                <w:right w:val="none" w:sz="0" w:space="0" w:color="auto"/>
              </w:divBdr>
            </w:div>
            <w:div w:id="1404645568">
              <w:marLeft w:val="0"/>
              <w:marRight w:val="0"/>
              <w:marTop w:val="0"/>
              <w:marBottom w:val="0"/>
              <w:divBdr>
                <w:top w:val="none" w:sz="0" w:space="0" w:color="auto"/>
                <w:left w:val="none" w:sz="0" w:space="0" w:color="auto"/>
                <w:bottom w:val="none" w:sz="0" w:space="0" w:color="auto"/>
                <w:right w:val="none" w:sz="0" w:space="0" w:color="auto"/>
              </w:divBdr>
            </w:div>
            <w:div w:id="1465005260">
              <w:marLeft w:val="0"/>
              <w:marRight w:val="0"/>
              <w:marTop w:val="0"/>
              <w:marBottom w:val="0"/>
              <w:divBdr>
                <w:top w:val="none" w:sz="0" w:space="0" w:color="auto"/>
                <w:left w:val="none" w:sz="0" w:space="0" w:color="auto"/>
                <w:bottom w:val="none" w:sz="0" w:space="0" w:color="auto"/>
                <w:right w:val="none" w:sz="0" w:space="0" w:color="auto"/>
              </w:divBdr>
            </w:div>
            <w:div w:id="1517958736">
              <w:marLeft w:val="0"/>
              <w:marRight w:val="0"/>
              <w:marTop w:val="0"/>
              <w:marBottom w:val="0"/>
              <w:divBdr>
                <w:top w:val="none" w:sz="0" w:space="0" w:color="auto"/>
                <w:left w:val="none" w:sz="0" w:space="0" w:color="auto"/>
                <w:bottom w:val="none" w:sz="0" w:space="0" w:color="auto"/>
                <w:right w:val="none" w:sz="0" w:space="0" w:color="auto"/>
              </w:divBdr>
            </w:div>
            <w:div w:id="1585606988">
              <w:marLeft w:val="0"/>
              <w:marRight w:val="0"/>
              <w:marTop w:val="0"/>
              <w:marBottom w:val="0"/>
              <w:divBdr>
                <w:top w:val="none" w:sz="0" w:space="0" w:color="auto"/>
                <w:left w:val="none" w:sz="0" w:space="0" w:color="auto"/>
                <w:bottom w:val="none" w:sz="0" w:space="0" w:color="auto"/>
                <w:right w:val="none" w:sz="0" w:space="0" w:color="auto"/>
              </w:divBdr>
            </w:div>
            <w:div w:id="1603610435">
              <w:marLeft w:val="0"/>
              <w:marRight w:val="0"/>
              <w:marTop w:val="0"/>
              <w:marBottom w:val="0"/>
              <w:divBdr>
                <w:top w:val="none" w:sz="0" w:space="0" w:color="auto"/>
                <w:left w:val="none" w:sz="0" w:space="0" w:color="auto"/>
                <w:bottom w:val="none" w:sz="0" w:space="0" w:color="auto"/>
                <w:right w:val="none" w:sz="0" w:space="0" w:color="auto"/>
              </w:divBdr>
            </w:div>
            <w:div w:id="1605263799">
              <w:marLeft w:val="0"/>
              <w:marRight w:val="0"/>
              <w:marTop w:val="0"/>
              <w:marBottom w:val="0"/>
              <w:divBdr>
                <w:top w:val="none" w:sz="0" w:space="0" w:color="auto"/>
                <w:left w:val="none" w:sz="0" w:space="0" w:color="auto"/>
                <w:bottom w:val="none" w:sz="0" w:space="0" w:color="auto"/>
                <w:right w:val="none" w:sz="0" w:space="0" w:color="auto"/>
              </w:divBdr>
            </w:div>
            <w:div w:id="1620641728">
              <w:marLeft w:val="0"/>
              <w:marRight w:val="0"/>
              <w:marTop w:val="0"/>
              <w:marBottom w:val="0"/>
              <w:divBdr>
                <w:top w:val="none" w:sz="0" w:space="0" w:color="auto"/>
                <w:left w:val="none" w:sz="0" w:space="0" w:color="auto"/>
                <w:bottom w:val="none" w:sz="0" w:space="0" w:color="auto"/>
                <w:right w:val="none" w:sz="0" w:space="0" w:color="auto"/>
              </w:divBdr>
            </w:div>
            <w:div w:id="1624263311">
              <w:marLeft w:val="0"/>
              <w:marRight w:val="0"/>
              <w:marTop w:val="0"/>
              <w:marBottom w:val="0"/>
              <w:divBdr>
                <w:top w:val="none" w:sz="0" w:space="0" w:color="auto"/>
                <w:left w:val="none" w:sz="0" w:space="0" w:color="auto"/>
                <w:bottom w:val="none" w:sz="0" w:space="0" w:color="auto"/>
                <w:right w:val="none" w:sz="0" w:space="0" w:color="auto"/>
              </w:divBdr>
            </w:div>
            <w:div w:id="1627395300">
              <w:marLeft w:val="0"/>
              <w:marRight w:val="0"/>
              <w:marTop w:val="0"/>
              <w:marBottom w:val="0"/>
              <w:divBdr>
                <w:top w:val="none" w:sz="0" w:space="0" w:color="auto"/>
                <w:left w:val="none" w:sz="0" w:space="0" w:color="auto"/>
                <w:bottom w:val="none" w:sz="0" w:space="0" w:color="auto"/>
                <w:right w:val="none" w:sz="0" w:space="0" w:color="auto"/>
              </w:divBdr>
            </w:div>
            <w:div w:id="1633514283">
              <w:marLeft w:val="0"/>
              <w:marRight w:val="0"/>
              <w:marTop w:val="0"/>
              <w:marBottom w:val="0"/>
              <w:divBdr>
                <w:top w:val="none" w:sz="0" w:space="0" w:color="auto"/>
                <w:left w:val="none" w:sz="0" w:space="0" w:color="auto"/>
                <w:bottom w:val="none" w:sz="0" w:space="0" w:color="auto"/>
                <w:right w:val="none" w:sz="0" w:space="0" w:color="auto"/>
              </w:divBdr>
            </w:div>
            <w:div w:id="1668290855">
              <w:marLeft w:val="0"/>
              <w:marRight w:val="0"/>
              <w:marTop w:val="0"/>
              <w:marBottom w:val="0"/>
              <w:divBdr>
                <w:top w:val="none" w:sz="0" w:space="0" w:color="auto"/>
                <w:left w:val="none" w:sz="0" w:space="0" w:color="auto"/>
                <w:bottom w:val="none" w:sz="0" w:space="0" w:color="auto"/>
                <w:right w:val="none" w:sz="0" w:space="0" w:color="auto"/>
              </w:divBdr>
            </w:div>
            <w:div w:id="1800803040">
              <w:marLeft w:val="0"/>
              <w:marRight w:val="0"/>
              <w:marTop w:val="0"/>
              <w:marBottom w:val="0"/>
              <w:divBdr>
                <w:top w:val="none" w:sz="0" w:space="0" w:color="auto"/>
                <w:left w:val="none" w:sz="0" w:space="0" w:color="auto"/>
                <w:bottom w:val="none" w:sz="0" w:space="0" w:color="auto"/>
                <w:right w:val="none" w:sz="0" w:space="0" w:color="auto"/>
              </w:divBdr>
            </w:div>
            <w:div w:id="1804615489">
              <w:marLeft w:val="0"/>
              <w:marRight w:val="0"/>
              <w:marTop w:val="0"/>
              <w:marBottom w:val="0"/>
              <w:divBdr>
                <w:top w:val="none" w:sz="0" w:space="0" w:color="auto"/>
                <w:left w:val="none" w:sz="0" w:space="0" w:color="auto"/>
                <w:bottom w:val="none" w:sz="0" w:space="0" w:color="auto"/>
                <w:right w:val="none" w:sz="0" w:space="0" w:color="auto"/>
              </w:divBdr>
            </w:div>
            <w:div w:id="1858276966">
              <w:marLeft w:val="0"/>
              <w:marRight w:val="0"/>
              <w:marTop w:val="0"/>
              <w:marBottom w:val="0"/>
              <w:divBdr>
                <w:top w:val="none" w:sz="0" w:space="0" w:color="auto"/>
                <w:left w:val="none" w:sz="0" w:space="0" w:color="auto"/>
                <w:bottom w:val="none" w:sz="0" w:space="0" w:color="auto"/>
                <w:right w:val="none" w:sz="0" w:space="0" w:color="auto"/>
              </w:divBdr>
            </w:div>
            <w:div w:id="1939755753">
              <w:marLeft w:val="0"/>
              <w:marRight w:val="0"/>
              <w:marTop w:val="0"/>
              <w:marBottom w:val="0"/>
              <w:divBdr>
                <w:top w:val="none" w:sz="0" w:space="0" w:color="auto"/>
                <w:left w:val="none" w:sz="0" w:space="0" w:color="auto"/>
                <w:bottom w:val="none" w:sz="0" w:space="0" w:color="auto"/>
                <w:right w:val="none" w:sz="0" w:space="0" w:color="auto"/>
              </w:divBdr>
            </w:div>
            <w:div w:id="2046254355">
              <w:marLeft w:val="0"/>
              <w:marRight w:val="0"/>
              <w:marTop w:val="0"/>
              <w:marBottom w:val="0"/>
              <w:divBdr>
                <w:top w:val="none" w:sz="0" w:space="0" w:color="auto"/>
                <w:left w:val="none" w:sz="0" w:space="0" w:color="auto"/>
                <w:bottom w:val="none" w:sz="0" w:space="0" w:color="auto"/>
                <w:right w:val="none" w:sz="0" w:space="0" w:color="auto"/>
              </w:divBdr>
            </w:div>
            <w:div w:id="2106882621">
              <w:marLeft w:val="0"/>
              <w:marRight w:val="0"/>
              <w:marTop w:val="0"/>
              <w:marBottom w:val="0"/>
              <w:divBdr>
                <w:top w:val="none" w:sz="0" w:space="0" w:color="auto"/>
                <w:left w:val="none" w:sz="0" w:space="0" w:color="auto"/>
                <w:bottom w:val="none" w:sz="0" w:space="0" w:color="auto"/>
                <w:right w:val="none" w:sz="0" w:space="0" w:color="auto"/>
              </w:divBdr>
            </w:div>
            <w:div w:id="21280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elektrostal.ru/Resources/Documents/ege/ege%20i%20gia%20podrobno%20-%209%20%202013.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32</Pages>
  <Words>9547</Words>
  <Characters>54421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Madina</cp:lastModifiedBy>
  <cp:revision>39</cp:revision>
  <dcterms:created xsi:type="dcterms:W3CDTF">2014-08-20T06:10:00Z</dcterms:created>
  <dcterms:modified xsi:type="dcterms:W3CDTF">2017-09-27T08:41:00Z</dcterms:modified>
</cp:coreProperties>
</file>