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D9" w:rsidRPr="00147BD9" w:rsidRDefault="00147BD9" w:rsidP="00147BD9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42"/>
          <w:szCs w:val="54"/>
          <w:lang w:eastAsia="ru-RU"/>
        </w:rPr>
      </w:pPr>
      <w:r w:rsidRPr="00147BD9">
        <w:rPr>
          <w:rFonts w:ascii="inherit" w:eastAsia="Times New Roman" w:hAnsi="inherit" w:cs="Arial"/>
          <w:color w:val="333333"/>
          <w:kern w:val="36"/>
          <w:sz w:val="42"/>
          <w:szCs w:val="54"/>
          <w:lang w:eastAsia="ru-RU"/>
        </w:rPr>
        <w:t xml:space="preserve">Что такое </w:t>
      </w:r>
      <w:proofErr w:type="spellStart"/>
      <w:r w:rsidRPr="00147BD9">
        <w:rPr>
          <w:rFonts w:ascii="inherit" w:eastAsia="Times New Roman" w:hAnsi="inherit" w:cs="Arial"/>
          <w:color w:val="333333"/>
          <w:kern w:val="36"/>
          <w:sz w:val="42"/>
          <w:szCs w:val="54"/>
          <w:lang w:eastAsia="ru-RU"/>
        </w:rPr>
        <w:t>проактивные</w:t>
      </w:r>
      <w:proofErr w:type="spellEnd"/>
      <w:r w:rsidRPr="00147BD9">
        <w:rPr>
          <w:rFonts w:ascii="inherit" w:eastAsia="Times New Roman" w:hAnsi="inherit" w:cs="Arial"/>
          <w:color w:val="333333"/>
          <w:kern w:val="36"/>
          <w:sz w:val="42"/>
          <w:szCs w:val="54"/>
          <w:lang w:eastAsia="ru-RU"/>
        </w:rPr>
        <w:t xml:space="preserve"> услуги Пенсионного фонда и кто может их получить?</w:t>
      </w:r>
    </w:p>
    <w:p w:rsidR="00147BD9" w:rsidRPr="00147BD9" w:rsidRDefault="00147BD9" w:rsidP="00147B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147BD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Проактивные</w:t>
      </w:r>
      <w:proofErr w:type="spellEnd"/>
      <w:r w:rsidRPr="00147BD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услуги – это </w:t>
      </w:r>
      <w:proofErr w:type="spellStart"/>
      <w:r w:rsidRPr="00147BD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беззаявительные</w:t>
      </w:r>
      <w:proofErr w:type="spellEnd"/>
      <w:r w:rsidRPr="00147BD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услуги, а значит, за их получением человеку не нужно обращаться в клиентскую службу ПФР лично. Пенсионный фонд всё сделает самостоятельно на основании сведений, содержащихся в государственных реестрах и информационных системах.</w:t>
      </w:r>
    </w:p>
    <w:p w:rsidR="00147BD9" w:rsidRPr="00147BD9" w:rsidRDefault="00147BD9" w:rsidP="00147B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47BD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На сегодняшний день Пенсионный фонд России предоставляет гражданам три </w:t>
      </w:r>
      <w:proofErr w:type="spellStart"/>
      <w:r w:rsidRPr="00147BD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проактивные</w:t>
      </w:r>
      <w:proofErr w:type="spellEnd"/>
      <w:r w:rsidRPr="00147BD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услуги: оформление сертификата на материнский капитал, оформление СНИЛС на детей, родившихся с 15 июля 2020  года, и назначение ежемесячной денежной выплаты (ЕДВ) инвалидам и детям-инвалидам.</w:t>
      </w:r>
    </w:p>
    <w:p w:rsidR="00147BD9" w:rsidRPr="00147BD9" w:rsidRDefault="00147BD9" w:rsidP="00147BD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r w:rsidRPr="00147BD9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Сертификат на материнский</w:t>
      </w:r>
      <w:bookmarkStart w:id="0" w:name="_GoBack"/>
      <w:bookmarkEnd w:id="0"/>
      <w:r w:rsidRPr="00147BD9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 капитал</w:t>
      </w:r>
    </w:p>
    <w:p w:rsidR="00147BD9" w:rsidRPr="00147BD9" w:rsidRDefault="00147BD9" w:rsidP="00147B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47BD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Семьи получают сертификаты на материнский капитал в </w:t>
      </w:r>
      <w:proofErr w:type="spellStart"/>
      <w:r w:rsidRPr="00147BD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беззаявительном</w:t>
      </w:r>
      <w:proofErr w:type="spellEnd"/>
      <w:r w:rsidRPr="00147BD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порядке с 15 апреля 2020 года. Пенсионный фонд оформляет сертификат самостоятельно с использованием данных, поступающих из реестра ЗАГС, и направляет уведомление об этом в личный кабинет мамы на </w:t>
      </w:r>
      <w:hyperlink r:id="rId5" w:history="1">
        <w:r w:rsidRPr="00147BD9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 xml:space="preserve">портале </w:t>
        </w:r>
        <w:proofErr w:type="spellStart"/>
        <w:r w:rsidRPr="00147BD9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госуслуг</w:t>
        </w:r>
        <w:proofErr w:type="spellEnd"/>
      </w:hyperlink>
      <w:r w:rsidRPr="00147BD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В Архангельской области и НАО в </w:t>
      </w:r>
      <w:proofErr w:type="spellStart"/>
      <w:r w:rsidRPr="00147BD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проактивном</w:t>
      </w:r>
      <w:proofErr w:type="spellEnd"/>
      <w:r w:rsidRPr="00147BD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режиме уже выдано  4724 сертификата на материнский капитал.</w:t>
      </w:r>
    </w:p>
    <w:p w:rsidR="00147BD9" w:rsidRPr="00147BD9" w:rsidRDefault="00147BD9" w:rsidP="00147BD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r w:rsidRPr="00147BD9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СНИЛС на детей</w:t>
      </w:r>
    </w:p>
    <w:p w:rsidR="00147BD9" w:rsidRPr="00147BD9" w:rsidRDefault="00147BD9" w:rsidP="00147B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47BD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На детей, родившихся с 15 июля 2020 года, СНИЛС оформляется автоматически. После появления в информационной системе ПФР сведений о рождении ребенка, поступивших из реестра ЗАГС, Пенсионный фонд открывает ребенку индивидуальный лицевой счет. Информация о страховом номере этого счета (СНИЛС) направляется в личный кабинет мамы на портале </w:t>
      </w:r>
      <w:proofErr w:type="spellStart"/>
      <w:r w:rsidRPr="00147BD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147BD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147BD9" w:rsidRPr="00147BD9" w:rsidRDefault="00147BD9" w:rsidP="00147BD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r w:rsidRPr="00147BD9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ЕДВ</w:t>
      </w:r>
    </w:p>
    <w:p w:rsidR="00147BD9" w:rsidRPr="00147BD9" w:rsidRDefault="00147BD9" w:rsidP="00147BD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47BD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</w:t>
      </w:r>
      <w:proofErr w:type="spellStart"/>
      <w:r w:rsidRPr="00147BD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проактивном</w:t>
      </w:r>
      <w:proofErr w:type="spellEnd"/>
      <w:r w:rsidRPr="00147BD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режиме ежемесячная денежная выплата назначается инвалидам и детям-инвалидам. Территориальные органы ПФР производят назначение выплаты без заявления гражданина по данным Федеральной государственной информационной системы «</w:t>
      </w:r>
      <w:hyperlink r:id="rId6" w:history="1">
        <w:r w:rsidRPr="00147BD9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Федеральный реестр инвалидов</w:t>
        </w:r>
      </w:hyperlink>
      <w:r w:rsidRPr="00147BD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» (ФГИС ФРИ). ЕДВ устанавливается со дня признания человека инвалидом или ребенком-инвалидом и назначается в течение 10 дней с момента поступления в реестр сведений об инвалидности. Уведомление о назначении ЕДВ направляется в личный кабинет на портале </w:t>
      </w:r>
      <w:proofErr w:type="spellStart"/>
      <w:r w:rsidRPr="00147BD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147BD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по почте, на адрес электронной почты (при ее наличии) или смс-сообщением. Далее гражданину потребуется только подать заявление о доставке, которое можно оформить в электронном виде через личный кабинет. Если же ранее гражданину  были установлены выплаты по линии ПФР, заявление о доставке представлять не требуется.</w:t>
      </w:r>
    </w:p>
    <w:p w:rsidR="0001733F" w:rsidRDefault="0001733F"/>
    <w:sectPr w:rsidR="0001733F" w:rsidSect="00147B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D9"/>
    <w:rsid w:val="0001733F"/>
    <w:rsid w:val="0014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7B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7B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BD9"/>
    <w:rPr>
      <w:b/>
      <w:bCs/>
    </w:rPr>
  </w:style>
  <w:style w:type="character" w:styleId="a5">
    <w:name w:val="Hyperlink"/>
    <w:basedOn w:val="a0"/>
    <w:uiPriority w:val="99"/>
    <w:semiHidden/>
    <w:unhideWhenUsed/>
    <w:rsid w:val="00147B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7B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7B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BD9"/>
    <w:rPr>
      <w:b/>
      <w:bCs/>
    </w:rPr>
  </w:style>
  <w:style w:type="character" w:styleId="a5">
    <w:name w:val="Hyperlink"/>
    <w:basedOn w:val="a0"/>
    <w:uiPriority w:val="99"/>
    <w:semiHidden/>
    <w:unhideWhenUsed/>
    <w:rsid w:val="00147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4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fri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2020-12-01T06:59:00Z</dcterms:created>
  <dcterms:modified xsi:type="dcterms:W3CDTF">2020-12-01T07:00:00Z</dcterms:modified>
</cp:coreProperties>
</file>