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9A" w:rsidRPr="0047079A" w:rsidRDefault="0047079A" w:rsidP="0047079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47079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Надбавки к пенсии получат представители большего числа сельских 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</w:t>
      </w:r>
      <w:r w:rsidRPr="0047079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рофессий</w:t>
      </w:r>
    </w:p>
    <w:p w:rsidR="0047079A" w:rsidRPr="0047079A" w:rsidRDefault="0047079A" w:rsidP="00470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bookmarkStart w:id="0" w:name="_GoBack"/>
      <w:bookmarkEnd w:id="0"/>
    </w:p>
    <w:p w:rsidR="0047079A" w:rsidRPr="0047079A" w:rsidRDefault="0047079A" w:rsidP="00470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47079A">
        <w:rPr>
          <w:rFonts w:ascii="Arial" w:eastAsia="Times New Roman" w:hAnsi="Arial" w:cs="Arial"/>
          <w:color w:val="333333"/>
          <w:szCs w:val="27"/>
          <w:lang w:eastAsia="ru-RU"/>
        </w:rPr>
        <w:t> Представители более чем 500 сельских профессий теперь имеют право на повышенную фиксированную выплату к страховой пенсии по старости или инвалидности. В конце июня текущего года список был расширен, чтобы учесть все возможные варианты.</w:t>
      </w:r>
    </w:p>
    <w:p w:rsidR="0047079A" w:rsidRPr="0047079A" w:rsidRDefault="0047079A" w:rsidP="00470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47079A">
        <w:rPr>
          <w:rFonts w:ascii="Arial" w:eastAsia="Times New Roman" w:hAnsi="Arial" w:cs="Arial"/>
          <w:color w:val="333333"/>
          <w:szCs w:val="27"/>
          <w:lang w:eastAsia="ru-RU"/>
        </w:rPr>
        <w:t> Перечень профессий и должностей работников сельского хозяйства, имеющих право на прибавку к пенсии, был расширен в рамках пенсионной реформы. Напомним, что с 2019 года право на 25-процентную прибавку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47079A" w:rsidRPr="0047079A" w:rsidRDefault="0047079A" w:rsidP="00470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47079A">
        <w:rPr>
          <w:rFonts w:ascii="Arial" w:eastAsia="Times New Roman" w:hAnsi="Arial" w:cs="Arial"/>
          <w:color w:val="333333"/>
          <w:szCs w:val="27"/>
          <w:lang w:eastAsia="ru-RU"/>
        </w:rPr>
        <w:t> При подсчете стажа, дающего сельским пенсионерам право на повышенную фиксированную выплату, учитывается работа в совхозах, колхозах и других сельскохозяйственных предприятиях, причем профессия должна быть связана с животноводством, растениеводством или рыбоводством. Перечень насчитывает более 500 профессий – агрономы, трактористы, ветеринары, пчеловоды и так далее.</w:t>
      </w:r>
    </w:p>
    <w:p w:rsidR="0047079A" w:rsidRPr="0047079A" w:rsidRDefault="0047079A" w:rsidP="00470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47079A">
        <w:rPr>
          <w:rFonts w:ascii="Arial" w:eastAsia="Times New Roman" w:hAnsi="Arial" w:cs="Arial"/>
          <w:color w:val="333333"/>
          <w:szCs w:val="27"/>
          <w:lang w:eastAsia="ru-RU"/>
        </w:rPr>
        <w:t> С 25 июня 2019 года постановлением правительства РФ список был существенно расширен за счет таких категорий, как «рабочие всех наименований», индивидуальные предприниматели в сфере сельского хозяйства, заведующие складскими помещениями, лица, связанные с обслуживанием и ремонтом сельхозтехники и производственного оборудования, а также с охраной производственных объектов сельского хозяйства. С полным списком можно ознакомиться на сайте ПФР. Гражданам, получившим право на пенсионную надбавку по обновленному списку профессий, сделают перерасчет пенсии за все месяцы с января 2019 года.</w:t>
      </w:r>
    </w:p>
    <w:p w:rsidR="0047079A" w:rsidRPr="0047079A" w:rsidRDefault="0047079A" w:rsidP="00470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47079A">
        <w:rPr>
          <w:rFonts w:ascii="Arial" w:eastAsia="Times New Roman" w:hAnsi="Arial" w:cs="Arial"/>
          <w:color w:val="333333"/>
          <w:szCs w:val="27"/>
          <w:lang w:eastAsia="ru-RU"/>
        </w:rPr>
        <w:t> Прибавка к пенсии для сельских пенсионеров с 1 января 2019 года составляет 1,3 тысячи рублей в месяц. С 1 января 2020 года – 1421,56 рублей. Перерасчет пенсии происходит автоматически, специально обращаться для этого в ПФР не требуется. При этом пенсионер имеет право в любое время представить документы, необходимые для перерасчета, если сочтет это необходимым.</w:t>
      </w:r>
    </w:p>
    <w:p w:rsidR="0047079A" w:rsidRPr="0047079A" w:rsidRDefault="0047079A" w:rsidP="00470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47079A">
        <w:rPr>
          <w:rFonts w:ascii="Arial" w:eastAsia="Times New Roman" w:hAnsi="Arial" w:cs="Arial"/>
          <w:color w:val="333333"/>
          <w:szCs w:val="27"/>
          <w:lang w:eastAsia="ru-RU"/>
        </w:rPr>
        <w:t> Работа, выполнявшаяся в российских колхозах, машинотракторных станциях, межколхозных предприятиях, совхозах, крестьянских хозяйствах и сельскохозяйственных артелях до 1992 года, включается в сельский стаж вне зависимости от наименования профессии, специальности или занимаемой должности.</w:t>
      </w:r>
    </w:p>
    <w:p w:rsidR="0047079A" w:rsidRPr="0047079A" w:rsidRDefault="0047079A" w:rsidP="0047079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47079A">
        <w:rPr>
          <w:rFonts w:ascii="Arial" w:eastAsia="Times New Roman" w:hAnsi="Arial" w:cs="Arial"/>
          <w:color w:val="333333"/>
          <w:szCs w:val="27"/>
          <w:lang w:eastAsia="ru-RU"/>
        </w:rPr>
        <w:t> Постепенное повышение пенсионного возраста и изменение других аспектов работы пенсионной системы началось в России в октябре 2018 года. Изменения будут происходить поэтапно в течение длительного переходного периода, который составит 10 лет и завершится в 2028 году.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9A"/>
    <w:rsid w:val="0001733F"/>
    <w:rsid w:val="004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2020-03-30T08:25:00Z</dcterms:created>
  <dcterms:modified xsi:type="dcterms:W3CDTF">2020-03-30T08:27:00Z</dcterms:modified>
</cp:coreProperties>
</file>