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21" w:rsidRDefault="00BA6121" w:rsidP="00BA6121">
      <w:pPr>
        <w:pStyle w:val="a3"/>
      </w:pPr>
      <w:r>
        <w:rPr>
          <w:rStyle w:val="a4"/>
        </w:rPr>
        <w:t>Отчетность по измененной форме страхователям необходимо представлять, начиная с отчетности за май 2021 года.</w:t>
      </w:r>
    </w:p>
    <w:p w:rsidR="00BA6121" w:rsidRDefault="00BA6121" w:rsidP="00BA6121">
      <w:pPr>
        <w:pStyle w:val="a3"/>
      </w:pPr>
      <w:r>
        <w:t>Изменения коснулись внешнего вида бланка. Правила заполнения перенесены из бланка в отдельный порядок, при этом ранее действующий порядок представления и формат формы СЗВ-М не изменились.</w:t>
      </w:r>
    </w:p>
    <w:p w:rsidR="00BA6121" w:rsidRDefault="00BA6121" w:rsidP="00BA6121">
      <w:pPr>
        <w:pStyle w:val="a3"/>
      </w:pPr>
      <w:r>
        <w:t xml:space="preserve">Таким </w:t>
      </w:r>
      <w:proofErr w:type="gramStart"/>
      <w:r>
        <w:t>образом</w:t>
      </w:r>
      <w:proofErr w:type="gramEnd"/>
      <w:r>
        <w:t xml:space="preserve"> страхователи, представляющие отчеты лично на бумаге в клиентскую службу или по почте, должны представить новую форму СЗВ-М с 31 мая 2021 года. Страхователей, представляющих отчеты в электронной форме, изменения не коснулись.</w:t>
      </w:r>
    </w:p>
    <w:p w:rsidR="00BA6121" w:rsidRDefault="00BA6121" w:rsidP="00BA6121">
      <w:pPr>
        <w:pStyle w:val="a3"/>
      </w:pPr>
      <w:r>
        <w:t xml:space="preserve">На </w:t>
      </w:r>
      <w:proofErr w:type="gramStart"/>
      <w:r>
        <w:t>сегодняшний</w:t>
      </w:r>
      <w:proofErr w:type="gramEnd"/>
      <w:r>
        <w:t xml:space="preserve"> день в </w:t>
      </w:r>
      <w:r>
        <w:t>Чегемском районе</w:t>
      </w:r>
      <w:r>
        <w:t xml:space="preserve"> ежемесячную форму СЗВ-М «Сведения о застрахованных лицах» </w:t>
      </w:r>
      <w:r>
        <w:t xml:space="preserve">в электронном виде </w:t>
      </w:r>
      <w:r>
        <w:t>представляют порядка</w:t>
      </w:r>
      <w:r>
        <w:t xml:space="preserve"> более</w:t>
      </w:r>
      <w:r>
        <w:t xml:space="preserve">  </w:t>
      </w:r>
      <w:r>
        <w:t>300</w:t>
      </w:r>
      <w:r>
        <w:t xml:space="preserve"> </w:t>
      </w:r>
      <w:r>
        <w:t>работодателей</w:t>
      </w:r>
      <w:r>
        <w:t>.</w:t>
      </w:r>
    </w:p>
    <w:p w:rsidR="00BA6121" w:rsidRDefault="00BA6121" w:rsidP="00BA6121">
      <w:pPr>
        <w:pStyle w:val="a3"/>
      </w:pPr>
      <w:r>
        <w:t xml:space="preserve"> Напомним, что за непредставление работодателями ежемесячных сведений в установленный срок, или представление недостоверных, неполных сведений налагается </w:t>
      </w:r>
      <w:r>
        <w:rPr>
          <w:rStyle w:val="a4"/>
        </w:rPr>
        <w:t>штраф в размере 500 рублей за каждого работника</w:t>
      </w:r>
      <w:r>
        <w:t>.</w:t>
      </w:r>
    </w:p>
    <w:p w:rsidR="00BA6121" w:rsidRDefault="00BA6121" w:rsidP="00BA6121">
      <w:pPr>
        <w:pStyle w:val="a3"/>
      </w:pPr>
      <w:r>
        <w:rPr>
          <w:rStyle w:val="a4"/>
        </w:rPr>
        <w:t> </w:t>
      </w:r>
      <w:r>
        <w:t>Программное обеспечение для подготовки данной формы размещено на сайте ПФР в разделе: «Работодателям» - «Программное обеспечение» - «Для подготовки отчётности с 2014 года».</w:t>
      </w:r>
      <w:bookmarkStart w:id="0" w:name="_GoBack"/>
      <w:bookmarkEnd w:id="0"/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21"/>
    <w:rsid w:val="0001733F"/>
    <w:rsid w:val="00BA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1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2021-06-03T07:02:00Z</dcterms:created>
  <dcterms:modified xsi:type="dcterms:W3CDTF">2021-06-03T07:05:00Z</dcterms:modified>
</cp:coreProperties>
</file>