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7" w:rsidRPr="00F216A7" w:rsidRDefault="00F216A7" w:rsidP="00F216A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216A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По завершении 1 марта 2018 года отчетной кампании по СЗВ-СТАЖ к страхователям будут применяться штрафные санкции</w:t>
      </w:r>
    </w:p>
    <w:p w:rsidR="00F216A7" w:rsidRPr="00F216A7" w:rsidRDefault="00F216A7" w:rsidP="00F216A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в Чегемском районе </w:t>
      </w:r>
      <w:r w:rsidRPr="00F216A7">
        <w:rPr>
          <w:rFonts w:ascii="inherit" w:eastAsia="Times New Roman" w:hAnsi="inherit" w:cs="Arial"/>
          <w:color w:val="000000"/>
          <w:lang w:eastAsia="ru-RU"/>
        </w:rPr>
        <w:t>напоминает страхователям, что </w:t>
      </w:r>
      <w:r w:rsidRPr="00F216A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1 марта 2018 года</w:t>
      </w:r>
      <w:r w:rsidRPr="00F216A7">
        <w:rPr>
          <w:rFonts w:ascii="inherit" w:eastAsia="Times New Roman" w:hAnsi="inherit" w:cs="Arial"/>
          <w:color w:val="000000"/>
          <w:lang w:eastAsia="ru-RU"/>
        </w:rPr>
        <w:t> завершается отчетная кампания  по приему от страхователей отчетности по форме СЗВ-СТАЖ «Сведения о страховом стаже застрахованных лиц».</w:t>
      </w:r>
    </w:p>
    <w:p w:rsidR="00F216A7" w:rsidRPr="00F216A7" w:rsidRDefault="00F216A7" w:rsidP="00F216A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Не позднее 01.03.2018 года страхователи обязаны представить сведения о страховом стаже застрахованных лиц за отчетный период 2017 год 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страхования».</w:t>
      </w:r>
    </w:p>
    <w:p w:rsidR="00F216A7" w:rsidRPr="00F216A7" w:rsidRDefault="00F216A7" w:rsidP="00F216A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За нарушения в представлении отчётности к страхователям применяются следующие финансовые санкции:</w:t>
      </w:r>
    </w:p>
    <w:p w:rsidR="00F216A7" w:rsidRPr="00F216A7" w:rsidRDefault="00F216A7" w:rsidP="00F216A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  - непредставление в установленный срок либо представление неполных и (или) недостоверных сведений: штраф в размере 500 рублей в отношении каждого застрахованного лица (часть 3 статьи 17 Федерального закона от 1 апреля 1996 года N 27-ФЗ);</w:t>
      </w:r>
    </w:p>
    <w:p w:rsidR="00F216A7" w:rsidRPr="00F216A7" w:rsidRDefault="00F216A7" w:rsidP="00F216A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  - несоблюдение страхователем порядка представления сведений в форме электронных документов:  штраф в размере 1000 рублей (часть 4 статьи 17 Федерального закона от 1 апреля 1996 года N 27-ФЗ);</w:t>
      </w:r>
    </w:p>
    <w:p w:rsidR="00F216A7" w:rsidRPr="00F216A7" w:rsidRDefault="00F216A7" w:rsidP="00F216A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  </w:t>
      </w:r>
      <w:proofErr w:type="gramStart"/>
      <w:r w:rsidRPr="00F216A7">
        <w:rPr>
          <w:rFonts w:ascii="inherit" w:eastAsia="Times New Roman" w:hAnsi="inherit" w:cs="Arial"/>
          <w:color w:val="000000"/>
          <w:lang w:eastAsia="ru-RU"/>
        </w:rPr>
        <w:t>- непредставление в установленный срок либо отказ от представления в органы ПФР сведений, либо представление неполных и (или) недостоверных сведений: влечет наложение административного штрафа на должностных лиц в размере от 300 до 500 рублей (статья 15.33.2.</w:t>
      </w:r>
      <w:proofErr w:type="gramEnd"/>
      <w:r w:rsidRPr="00F216A7"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gramStart"/>
      <w:r w:rsidRPr="00F216A7">
        <w:rPr>
          <w:rFonts w:ascii="inherit" w:eastAsia="Times New Roman" w:hAnsi="inherit" w:cs="Arial"/>
          <w:color w:val="000000"/>
          <w:lang w:eastAsia="ru-RU"/>
        </w:rPr>
        <w:t>Кодекса Российской Федерации об административных правонарушениях).</w:t>
      </w:r>
      <w:proofErr w:type="gramEnd"/>
    </w:p>
    <w:p w:rsidR="00F216A7" w:rsidRPr="00F216A7" w:rsidRDefault="00F216A7" w:rsidP="00F216A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При обнаружении в представленных страхователем индивидуальных сведениях ошибок и (или) их несоответствия индивидуальным сведениям, имеющимся у ПФР, а также несоответствия их формам и форматам, установленным ПФР, страхователю вручается уведомление об устранении в течение </w:t>
      </w:r>
      <w:r w:rsidRPr="00F216A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пяти рабочих дней </w:t>
      </w:r>
      <w:r w:rsidRPr="00F216A7">
        <w:rPr>
          <w:rFonts w:ascii="inherit" w:eastAsia="Times New Roman" w:hAnsi="inherit" w:cs="Arial"/>
          <w:color w:val="000000"/>
          <w:lang w:eastAsia="ru-RU"/>
        </w:rPr>
        <w:t>имеющихся ошибок.</w:t>
      </w:r>
    </w:p>
    <w:p w:rsidR="00F216A7" w:rsidRPr="00F216A7" w:rsidRDefault="00F216A7" w:rsidP="00F216A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216A7">
        <w:rPr>
          <w:rFonts w:ascii="inherit" w:eastAsia="Times New Roman" w:hAnsi="inherit" w:cs="Arial"/>
          <w:color w:val="000000"/>
          <w:lang w:eastAsia="ru-RU"/>
        </w:rPr>
        <w:t>За непредставление в течение </w:t>
      </w:r>
      <w:r w:rsidRPr="00F216A7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пяти дней</w:t>
      </w:r>
      <w:r w:rsidRPr="00F216A7">
        <w:rPr>
          <w:rFonts w:ascii="inherit" w:eastAsia="Times New Roman" w:hAnsi="inherit" w:cs="Arial"/>
          <w:color w:val="000000"/>
          <w:lang w:eastAsia="ru-RU"/>
        </w:rPr>
        <w:t> со дня получения уведомления корректной отчетности страхователь также несет ответственность в соответствие с нормами Федерального закона № 27-ФЗ и КоАП РФ.</w:t>
      </w:r>
    </w:p>
    <w:p w:rsidR="000B2486" w:rsidRDefault="000B2486"/>
    <w:p w:rsidR="00F216A7" w:rsidRPr="00384465" w:rsidRDefault="00F216A7" w:rsidP="00F216A7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F216A7" w:rsidRDefault="00F216A7">
      <w:bookmarkStart w:id="0" w:name="_GoBack"/>
      <w:bookmarkEnd w:id="0"/>
    </w:p>
    <w:sectPr w:rsidR="00F2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A7"/>
    <w:rsid w:val="000B2486"/>
    <w:rsid w:val="00F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2018-02-26T13:36:00Z</dcterms:created>
  <dcterms:modified xsi:type="dcterms:W3CDTF">2018-02-26T13:38:00Z</dcterms:modified>
</cp:coreProperties>
</file>